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DAF9" w14:textId="77777777" w:rsidR="0057677E" w:rsidRDefault="0057677E" w:rsidP="0057677E">
      <w:pPr>
        <w:pStyle w:val="Defaul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7723A36" wp14:editId="2430288C">
            <wp:extent cx="2667000" cy="1267263"/>
            <wp:effectExtent l="0" t="0" r="0" b="0"/>
            <wp:docPr id="2111589790" name="Picture 1" descr="Pearson-Logo-logotype-Horizontal - BOK365.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arson-Logo-logotype-Horizontal - BOK365.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229" cy="1272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C4538" w14:textId="77777777" w:rsidR="0057677E" w:rsidRDefault="0057677E" w:rsidP="0057677E">
      <w:pPr>
        <w:pStyle w:val="Default"/>
        <w:rPr>
          <w:rFonts w:ascii="Arial" w:hAnsi="Arial" w:cs="Arial"/>
          <w:sz w:val="22"/>
          <w:szCs w:val="22"/>
        </w:rPr>
      </w:pPr>
    </w:p>
    <w:p w14:paraId="3728491D" w14:textId="77777777" w:rsidR="0057677E" w:rsidRPr="00D90877" w:rsidRDefault="0057677E" w:rsidP="0057677E">
      <w:pPr>
        <w:spacing w:line="160" w:lineRule="exact"/>
        <w:ind w:left="-567" w:right="-1134"/>
        <w:rPr>
          <w:rFonts w:ascii="Verdana" w:hAnsi="Verdana"/>
          <w:noProof/>
        </w:rPr>
      </w:pPr>
      <w:r w:rsidRPr="00D90877">
        <w:rPr>
          <w:rFonts w:ascii="Verdana" w:hAnsi="Verdana"/>
        </w:rPr>
        <w:fldChar w:fldCharType="begin"/>
      </w:r>
      <w:r w:rsidRPr="00D90877">
        <w:rPr>
          <w:rFonts w:ascii="Verdana" w:hAnsi="Verdana"/>
        </w:rPr>
        <w:instrText xml:space="preserve">ask LEVEL "WHAT LEVEL?" </w:instrText>
      </w:r>
      <w:r w:rsidRPr="00D90877">
        <w:rPr>
          <w:rFonts w:ascii="Verdana" w:hAnsi="Verdana"/>
        </w:rPr>
        <w:fldChar w:fldCharType="end"/>
      </w:r>
      <w:r w:rsidRPr="00D90877">
        <w:rPr>
          <w:rFonts w:ascii="Verdana" w:hAnsi="Verdana"/>
        </w:rPr>
        <w:fldChar w:fldCharType="begin"/>
      </w:r>
      <w:r w:rsidRPr="00D90877">
        <w:rPr>
          <w:rFonts w:ascii="Verdana" w:hAnsi="Verdana"/>
        </w:rPr>
        <w:instrText xml:space="preserve">ask SUBJECT "WHAT SUBJECT?" </w:instrText>
      </w:r>
      <w:r w:rsidRPr="00D90877">
        <w:rPr>
          <w:rFonts w:ascii="Verdana" w:hAnsi="Verdana"/>
        </w:rPr>
        <w:fldChar w:fldCharType="separate"/>
      </w:r>
      <w:bookmarkStart w:id="0" w:name="SUBJECT"/>
      <w:r w:rsidRPr="00D90877">
        <w:rPr>
          <w:rFonts w:ascii="Verdana" w:hAnsi="Verdana"/>
        </w:rPr>
        <w:t>Comparison of key skills specifications 2000/2002 with 2004 standards</w:t>
      </w:r>
      <w:bookmarkEnd w:id="0"/>
      <w:r w:rsidRPr="00D90877">
        <w:rPr>
          <w:rFonts w:ascii="Verdana" w:hAnsi="Verdana"/>
        </w:rPr>
        <w:fldChar w:fldCharType="end"/>
      </w:r>
      <w:r w:rsidRPr="00D90877">
        <w:rPr>
          <w:rFonts w:ascii="Verdana" w:hAnsi="Verdana"/>
        </w:rPr>
        <w:fldChar w:fldCharType="begin"/>
      </w:r>
      <w:r w:rsidRPr="00D90877">
        <w:rPr>
          <w:rFonts w:ascii="Verdana" w:hAnsi="Verdana"/>
        </w:rPr>
        <w:instrText xml:space="preserve">ask CODE "WHAT CODE?" </w:instrText>
      </w:r>
      <w:r w:rsidRPr="00D90877">
        <w:rPr>
          <w:rFonts w:ascii="Verdana" w:hAnsi="Verdana"/>
        </w:rPr>
        <w:fldChar w:fldCharType="separate"/>
      </w:r>
      <w:bookmarkStart w:id="1" w:name="CODE"/>
      <w:r w:rsidRPr="00D90877">
        <w:rPr>
          <w:rFonts w:ascii="Verdana" w:hAnsi="Verdana"/>
        </w:rPr>
        <w:t>X015461</w:t>
      </w:r>
      <w:bookmarkEnd w:id="1"/>
      <w:r w:rsidRPr="00D90877">
        <w:rPr>
          <w:rFonts w:ascii="Verdana" w:hAnsi="Verdana"/>
        </w:rPr>
        <w:fldChar w:fldCharType="end"/>
      </w:r>
      <w:r w:rsidRPr="00D90877">
        <w:rPr>
          <w:rFonts w:ascii="Verdana" w:hAnsi="Verdana"/>
        </w:rPr>
        <w:fldChar w:fldCharType="begin"/>
      </w:r>
      <w:r w:rsidRPr="00D90877">
        <w:rPr>
          <w:rFonts w:ascii="Verdana" w:hAnsi="Verdana"/>
        </w:rPr>
        <w:instrText xml:space="preserve">ask DATE "WHAT DATE?" </w:instrText>
      </w:r>
      <w:r w:rsidRPr="00D90877">
        <w:rPr>
          <w:rFonts w:ascii="Verdana" w:hAnsi="Verdana"/>
        </w:rPr>
        <w:fldChar w:fldCharType="separate"/>
      </w:r>
      <w:bookmarkStart w:id="2" w:name="DATE"/>
      <w:r w:rsidRPr="00D90877">
        <w:rPr>
          <w:rFonts w:ascii="Verdana" w:hAnsi="Verdana"/>
        </w:rPr>
        <w:t>July 2004</w:t>
      </w:r>
      <w:bookmarkEnd w:id="2"/>
      <w:r w:rsidRPr="00D90877">
        <w:rPr>
          <w:rFonts w:ascii="Verdana" w:hAnsi="Verdana"/>
        </w:rPr>
        <w:fldChar w:fldCharType="end"/>
      </w:r>
      <w:r w:rsidRPr="00D90877">
        <w:rPr>
          <w:rFonts w:ascii="Verdana" w:hAnsi="Verdana"/>
        </w:rPr>
        <w:fldChar w:fldCharType="begin"/>
      </w:r>
      <w:r w:rsidRPr="00D90877">
        <w:rPr>
          <w:rFonts w:ascii="Verdana" w:hAnsi="Verdana"/>
        </w:rPr>
        <w:instrText xml:space="preserve">ask ISSUE "WHAT ISSUE?" </w:instrText>
      </w:r>
      <w:r w:rsidRPr="00D90877">
        <w:rPr>
          <w:rFonts w:ascii="Verdana" w:hAnsi="Verdana"/>
        </w:rPr>
        <w:fldChar w:fldCharType="separate"/>
      </w:r>
      <w:bookmarkStart w:id="3" w:name="ISSUE"/>
      <w:r w:rsidRPr="00D90877">
        <w:rPr>
          <w:rFonts w:ascii="Verdana" w:hAnsi="Verdana"/>
        </w:rPr>
        <w:t>Issue 1</w:t>
      </w:r>
      <w:bookmarkEnd w:id="3"/>
      <w:r w:rsidRPr="00D90877">
        <w:rPr>
          <w:rFonts w:ascii="Verdana" w:hAnsi="Verdana"/>
        </w:rPr>
        <w:fldChar w:fldCharType="end"/>
      </w:r>
    </w:p>
    <w:p w14:paraId="1F89BA39" w14:textId="77777777" w:rsidR="0057677E" w:rsidRPr="00D90877" w:rsidRDefault="0057677E" w:rsidP="0057677E">
      <w:pPr>
        <w:rPr>
          <w:rFonts w:ascii="Verdana" w:hAnsi="Verdana"/>
          <w:noProof/>
        </w:rPr>
      </w:pPr>
    </w:p>
    <w:p w14:paraId="01B9EAA3" w14:textId="77777777" w:rsidR="0057677E" w:rsidRPr="00D90877" w:rsidRDefault="0057677E" w:rsidP="0057677E">
      <w:pPr>
        <w:rPr>
          <w:rFonts w:ascii="Verdana" w:hAnsi="Verdana"/>
          <w:noProof/>
        </w:rPr>
      </w:pPr>
    </w:p>
    <w:p w14:paraId="546B1F18" w14:textId="77777777" w:rsidR="0057677E" w:rsidRPr="00D90877" w:rsidRDefault="0057677E" w:rsidP="0057677E">
      <w:pPr>
        <w:pStyle w:val="text"/>
        <w:spacing w:before="0" w:after="0"/>
        <w:rPr>
          <w:rFonts w:ascii="Verdana" w:hAnsi="Verdana"/>
          <w:noProof/>
        </w:rPr>
      </w:pPr>
    </w:p>
    <w:p w14:paraId="2C94B82F" w14:textId="77777777" w:rsidR="0057677E" w:rsidRDefault="0057677E" w:rsidP="0057677E">
      <w:pPr>
        <w:rPr>
          <w:rFonts w:ascii="Arial" w:hAnsi="Arial" w:cs="Arial"/>
          <w:noProof/>
          <w:sz w:val="56"/>
          <w:szCs w:val="56"/>
        </w:rPr>
      </w:pPr>
      <w:r>
        <w:rPr>
          <w:rFonts w:ascii="Playfair Display" w:hAnsi="Playfair Display" w:cs="Arial"/>
          <w:bCs/>
          <w:noProof/>
          <w:color w:val="003057"/>
          <w:sz w:val="56"/>
          <w:szCs w:val="56"/>
        </w:rPr>
        <w:t>Speaking Unit Commentaries</w:t>
      </w:r>
    </w:p>
    <w:p w14:paraId="606AB319" w14:textId="77777777" w:rsidR="0057677E" w:rsidRDefault="0057677E" w:rsidP="0057677E">
      <w:pPr>
        <w:rPr>
          <w:rFonts w:ascii="Arial" w:hAnsi="Arial" w:cs="Arial"/>
          <w:noProof/>
          <w:sz w:val="56"/>
          <w:szCs w:val="56"/>
        </w:rPr>
      </w:pPr>
      <w:r>
        <w:rPr>
          <w:rFonts w:ascii="Playfair Display" w:hAnsi="Playfair Display" w:cs="Arial"/>
          <w:noProof/>
          <w:color w:val="003057"/>
          <w:sz w:val="56"/>
          <w:szCs w:val="56"/>
        </w:rPr>
        <w:t>Summer 2023</w:t>
      </w:r>
      <w:r>
        <w:rPr>
          <w:rFonts w:ascii="Playfair Display" w:hAnsi="Playfair Display" w:cs="Arial"/>
          <w:noProof/>
          <w:color w:val="003057"/>
          <w:sz w:val="56"/>
          <w:szCs w:val="56"/>
        </w:rPr>
        <w:br/>
      </w:r>
    </w:p>
    <w:p w14:paraId="78659F9E" w14:textId="77777777" w:rsidR="0057677E" w:rsidRPr="0002108F" w:rsidRDefault="0057677E" w:rsidP="0057677E">
      <w:pPr>
        <w:rPr>
          <w:rFonts w:ascii="Arial" w:hAnsi="Arial" w:cs="Arial"/>
          <w:noProof/>
          <w:sz w:val="56"/>
          <w:szCs w:val="56"/>
        </w:rPr>
      </w:pPr>
    </w:p>
    <w:p w14:paraId="6DA972EC" w14:textId="77777777" w:rsidR="0057677E" w:rsidRPr="009F5433" w:rsidRDefault="0057677E" w:rsidP="0057677E">
      <w:pPr>
        <w:rPr>
          <w:rFonts w:ascii="Open Sans" w:hAnsi="Open Sans" w:cs="Open Sans"/>
          <w:noProof/>
          <w:color w:val="007FA3"/>
          <w:sz w:val="44"/>
          <w:szCs w:val="44"/>
        </w:rPr>
      </w:pPr>
      <w:r>
        <w:rPr>
          <w:rFonts w:ascii="Open Sans" w:hAnsi="Open Sans" w:cs="Open Sans"/>
          <w:noProof/>
          <w:color w:val="007FA3"/>
          <w:sz w:val="44"/>
          <w:szCs w:val="44"/>
        </w:rPr>
        <w:t xml:space="preserve">International A Level </w:t>
      </w:r>
    </w:p>
    <w:p w14:paraId="18AAB1C3" w14:textId="77777777" w:rsidR="0057677E" w:rsidRPr="009F5433" w:rsidRDefault="0057677E" w:rsidP="0057677E">
      <w:pPr>
        <w:rPr>
          <w:rFonts w:ascii="Open Sans" w:hAnsi="Open Sans" w:cs="Open Sans"/>
          <w:noProof/>
          <w:color w:val="007FA3"/>
          <w:sz w:val="44"/>
          <w:szCs w:val="44"/>
        </w:rPr>
      </w:pPr>
      <w:r w:rsidRPr="009F5433">
        <w:rPr>
          <w:rFonts w:ascii="Open Sans" w:hAnsi="Open Sans" w:cs="Open Sans"/>
          <w:noProof/>
          <w:color w:val="007FA3"/>
          <w:sz w:val="44"/>
          <w:szCs w:val="44"/>
        </w:rPr>
        <w:t>In</w:t>
      </w:r>
      <w:r>
        <w:rPr>
          <w:rFonts w:ascii="Open Sans" w:hAnsi="Open Sans" w:cs="Open Sans"/>
          <w:noProof/>
          <w:color w:val="007FA3"/>
          <w:sz w:val="44"/>
          <w:szCs w:val="44"/>
        </w:rPr>
        <w:t xml:space="preserve"> Spanish </w:t>
      </w:r>
      <w:r w:rsidRPr="009F5433">
        <w:rPr>
          <w:rFonts w:ascii="Open Sans" w:hAnsi="Open Sans" w:cs="Open Sans"/>
          <w:noProof/>
          <w:color w:val="007FA3"/>
          <w:sz w:val="44"/>
          <w:szCs w:val="44"/>
        </w:rPr>
        <w:t>(</w:t>
      </w:r>
      <w:r>
        <w:rPr>
          <w:rFonts w:ascii="Open Sans" w:hAnsi="Open Sans" w:cs="Open Sans"/>
          <w:noProof/>
          <w:color w:val="007FA3"/>
          <w:sz w:val="44"/>
          <w:szCs w:val="44"/>
        </w:rPr>
        <w:t>WSP03</w:t>
      </w:r>
      <w:r w:rsidRPr="009F5433">
        <w:rPr>
          <w:rFonts w:ascii="Open Sans" w:hAnsi="Open Sans" w:cs="Open Sans"/>
          <w:noProof/>
          <w:color w:val="007FA3"/>
          <w:sz w:val="44"/>
          <w:szCs w:val="44"/>
        </w:rPr>
        <w:t xml:space="preserve">) </w:t>
      </w:r>
      <w:r>
        <w:rPr>
          <w:rFonts w:ascii="Open Sans" w:hAnsi="Open Sans" w:cs="Open Sans"/>
          <w:noProof/>
          <w:color w:val="007FA3"/>
          <w:sz w:val="44"/>
          <w:szCs w:val="44"/>
        </w:rPr>
        <w:t>Unit 3</w:t>
      </w:r>
    </w:p>
    <w:p w14:paraId="4C3A79FE" w14:textId="77777777" w:rsidR="0057677E" w:rsidRDefault="0057677E" w:rsidP="00F23871">
      <w:pPr>
        <w:pStyle w:val="Default"/>
        <w:rPr>
          <w:rFonts w:ascii="Trebuchet MS" w:hAnsi="Trebuchet MS" w:cs="Arial"/>
          <w:b/>
          <w:bCs/>
        </w:rPr>
      </w:pPr>
    </w:p>
    <w:p w14:paraId="595BD841" w14:textId="77777777" w:rsidR="0057677E" w:rsidRDefault="0057677E" w:rsidP="00F23871">
      <w:pPr>
        <w:pStyle w:val="Default"/>
        <w:rPr>
          <w:rFonts w:ascii="Trebuchet MS" w:hAnsi="Trebuchet MS" w:cs="Arial"/>
          <w:b/>
          <w:bCs/>
        </w:rPr>
      </w:pPr>
    </w:p>
    <w:p w14:paraId="6FB00003" w14:textId="77777777" w:rsidR="0057677E" w:rsidRDefault="0057677E" w:rsidP="00F23871">
      <w:pPr>
        <w:pStyle w:val="Default"/>
        <w:rPr>
          <w:rFonts w:ascii="Trebuchet MS" w:hAnsi="Trebuchet MS" w:cs="Arial"/>
          <w:b/>
          <w:bCs/>
        </w:rPr>
      </w:pPr>
    </w:p>
    <w:p w14:paraId="0DDE25C6" w14:textId="77777777" w:rsidR="0057677E" w:rsidRDefault="0057677E" w:rsidP="00F23871">
      <w:pPr>
        <w:pStyle w:val="Default"/>
        <w:rPr>
          <w:rFonts w:ascii="Trebuchet MS" w:hAnsi="Trebuchet MS" w:cs="Arial"/>
          <w:b/>
          <w:bCs/>
        </w:rPr>
      </w:pPr>
    </w:p>
    <w:p w14:paraId="367ABEB7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1ADD6ACA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025A7D14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2C8771C1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6DE568E4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38E9BD8E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4A01AE92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4B745F49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05E600F5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41E8FC68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7331D154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64BDE2A5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76175AD9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5476F01F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3B5F3888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1379526E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531B53C1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0A05F3E6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0A3B3EE0" w14:textId="77777777" w:rsidR="0057677E" w:rsidRDefault="0057677E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4FDAD307" w14:textId="63603C35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lastRenderedPageBreak/>
        <w:t xml:space="preserve">International A level Spanish Unit </w:t>
      </w:r>
      <w:r w:rsidR="00AF10C2" w:rsidRPr="0057677E">
        <w:rPr>
          <w:rFonts w:asciiTheme="minorHAnsi" w:hAnsiTheme="minorHAnsi" w:cstheme="minorHAnsi"/>
          <w:b/>
          <w:bCs/>
        </w:rPr>
        <w:t>3</w:t>
      </w:r>
      <w:r w:rsidRPr="0057677E">
        <w:rPr>
          <w:rFonts w:asciiTheme="minorHAnsi" w:hAnsiTheme="minorHAnsi" w:cstheme="minorHAnsi"/>
          <w:b/>
          <w:bCs/>
        </w:rPr>
        <w:t xml:space="preserve"> WSP0</w:t>
      </w:r>
      <w:r w:rsidR="00AF10C2" w:rsidRPr="0057677E">
        <w:rPr>
          <w:rFonts w:asciiTheme="minorHAnsi" w:hAnsiTheme="minorHAnsi" w:cstheme="minorHAnsi"/>
          <w:b/>
          <w:bCs/>
        </w:rPr>
        <w:t>3</w:t>
      </w:r>
      <w:r w:rsidRPr="0057677E">
        <w:rPr>
          <w:rFonts w:asciiTheme="minorHAnsi" w:hAnsiTheme="minorHAnsi" w:cstheme="minorHAnsi"/>
          <w:b/>
          <w:bCs/>
        </w:rPr>
        <w:t xml:space="preserve"> summer 2023</w:t>
      </w:r>
      <w:r w:rsidR="0057677E">
        <w:rPr>
          <w:rFonts w:asciiTheme="minorHAnsi" w:hAnsiTheme="minorHAnsi" w:cstheme="minorHAnsi"/>
          <w:b/>
          <w:bCs/>
        </w:rPr>
        <w:t xml:space="preserve"> </w:t>
      </w:r>
      <w:r w:rsidRPr="0057677E">
        <w:rPr>
          <w:rFonts w:asciiTheme="minorHAnsi" w:hAnsiTheme="minorHAnsi" w:cstheme="minorHAnsi"/>
          <w:b/>
          <w:bCs/>
        </w:rPr>
        <w:t>Commentary</w:t>
      </w:r>
    </w:p>
    <w:p w14:paraId="18DE897D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2C4D4100" w14:textId="1990AD21" w:rsidR="00F23871" w:rsidRP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  <w:r w:rsidRPr="0057677E">
        <w:rPr>
          <w:rFonts w:asciiTheme="minorHAnsi" w:hAnsiTheme="minorHAnsi" w:cstheme="minorHAnsi"/>
          <w:color w:val="auto"/>
        </w:rPr>
        <w:t>A</w:t>
      </w:r>
      <w:r w:rsidR="00C642AF" w:rsidRPr="0057677E">
        <w:rPr>
          <w:rFonts w:asciiTheme="minorHAnsi" w:hAnsiTheme="minorHAnsi" w:cstheme="minorHAnsi"/>
          <w:color w:val="auto"/>
        </w:rPr>
        <w:t>*</w:t>
      </w:r>
      <w:r w:rsidRPr="0057677E">
        <w:rPr>
          <w:rFonts w:asciiTheme="minorHAnsi" w:hAnsiTheme="minorHAnsi" w:cstheme="minorHAnsi"/>
          <w:color w:val="auto"/>
        </w:rPr>
        <w:t xml:space="preserve"> grade </w:t>
      </w:r>
      <w:r w:rsidR="0057677E">
        <w:rPr>
          <w:rFonts w:asciiTheme="minorHAnsi" w:hAnsiTheme="minorHAnsi" w:cstheme="minorHAnsi"/>
          <w:color w:val="auto"/>
        </w:rPr>
        <w:t xml:space="preserve">summer </w:t>
      </w:r>
      <w:r w:rsidRPr="0057677E">
        <w:rPr>
          <w:rFonts w:asciiTheme="minorHAnsi" w:hAnsiTheme="minorHAnsi" w:cstheme="minorHAnsi"/>
          <w:color w:val="auto"/>
        </w:rPr>
        <w:t>202</w:t>
      </w:r>
      <w:r w:rsidR="00211650" w:rsidRPr="0057677E">
        <w:rPr>
          <w:rFonts w:asciiTheme="minorHAnsi" w:hAnsiTheme="minorHAnsi" w:cstheme="minorHAnsi"/>
          <w:color w:val="auto"/>
        </w:rPr>
        <w:t>3</w:t>
      </w:r>
    </w:p>
    <w:p w14:paraId="04B548A3" w14:textId="77777777" w:rsidR="0057677E" w:rsidRDefault="0057677E" w:rsidP="00F23871">
      <w:pPr>
        <w:pStyle w:val="Default"/>
        <w:rPr>
          <w:rFonts w:asciiTheme="minorHAnsi" w:hAnsiTheme="minorHAnsi" w:cstheme="minorHAnsi"/>
          <w:color w:val="auto"/>
        </w:rPr>
      </w:pPr>
    </w:p>
    <w:p w14:paraId="3D6E029E" w14:textId="77777777" w:rsid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  <w:r w:rsidRPr="0057677E">
        <w:rPr>
          <w:rFonts w:asciiTheme="minorHAnsi" w:hAnsiTheme="minorHAnsi" w:cstheme="minorHAnsi"/>
          <w:color w:val="auto"/>
        </w:rPr>
        <w:t>Total mark: 3</w:t>
      </w:r>
      <w:r w:rsidR="00C37032" w:rsidRPr="0057677E">
        <w:rPr>
          <w:rFonts w:asciiTheme="minorHAnsi" w:hAnsiTheme="minorHAnsi" w:cstheme="minorHAnsi"/>
          <w:color w:val="auto"/>
        </w:rPr>
        <w:t>9</w:t>
      </w:r>
      <w:r w:rsidR="00767CD9" w:rsidRPr="0057677E">
        <w:rPr>
          <w:rFonts w:asciiTheme="minorHAnsi" w:hAnsiTheme="minorHAnsi" w:cstheme="minorHAnsi"/>
          <w:color w:val="auto"/>
        </w:rPr>
        <w:t xml:space="preserve">/ </w:t>
      </w:r>
      <w:r w:rsidRPr="0057677E">
        <w:rPr>
          <w:rFonts w:asciiTheme="minorHAnsi" w:hAnsiTheme="minorHAnsi" w:cstheme="minorHAnsi"/>
          <w:color w:val="auto"/>
        </w:rPr>
        <w:t xml:space="preserve">40 </w:t>
      </w:r>
      <w:r w:rsidR="00211650" w:rsidRPr="0057677E">
        <w:rPr>
          <w:rFonts w:asciiTheme="minorHAnsi" w:hAnsiTheme="minorHAnsi" w:cstheme="minorHAnsi"/>
          <w:color w:val="auto"/>
        </w:rPr>
        <w:t xml:space="preserve">  </w:t>
      </w:r>
    </w:p>
    <w:p w14:paraId="2AC36682" w14:textId="39B059B3" w:rsidR="00F23871" w:rsidRP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  <w:r w:rsidRPr="0057677E">
        <w:rPr>
          <w:rFonts w:asciiTheme="minorHAnsi" w:hAnsiTheme="minorHAnsi" w:cstheme="minorHAnsi"/>
          <w:color w:val="auto"/>
        </w:rPr>
        <w:t>A</w:t>
      </w:r>
      <w:r w:rsidR="00C642AF" w:rsidRPr="0057677E">
        <w:rPr>
          <w:rFonts w:asciiTheme="minorHAnsi" w:hAnsiTheme="minorHAnsi" w:cstheme="minorHAnsi"/>
          <w:color w:val="auto"/>
        </w:rPr>
        <w:t>*</w:t>
      </w:r>
      <w:r w:rsidRPr="0057677E">
        <w:rPr>
          <w:rFonts w:asciiTheme="minorHAnsi" w:hAnsiTheme="minorHAnsi" w:cstheme="minorHAnsi"/>
          <w:color w:val="auto"/>
        </w:rPr>
        <w:t xml:space="preserve"> grade boundary 2306 = 3</w:t>
      </w:r>
      <w:r w:rsidR="00AE08D6" w:rsidRPr="0057677E">
        <w:rPr>
          <w:rFonts w:asciiTheme="minorHAnsi" w:hAnsiTheme="minorHAnsi" w:cstheme="minorHAnsi"/>
          <w:color w:val="auto"/>
        </w:rPr>
        <w:t>3</w:t>
      </w:r>
      <w:r w:rsidRPr="0057677E">
        <w:rPr>
          <w:rFonts w:asciiTheme="minorHAnsi" w:hAnsiTheme="minorHAnsi" w:cstheme="minorHAnsi"/>
          <w:color w:val="auto"/>
        </w:rPr>
        <w:t>/40</w:t>
      </w:r>
    </w:p>
    <w:p w14:paraId="254043F9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</w:p>
    <w:p w14:paraId="78216EC8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</w:p>
    <w:p w14:paraId="35A3E472" w14:textId="77777777" w:rsidR="00F23871" w:rsidRDefault="00F23871" w:rsidP="00F23871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57677E">
        <w:rPr>
          <w:rFonts w:asciiTheme="minorHAnsi" w:hAnsiTheme="minorHAnsi" w:cstheme="minorHAnsi"/>
          <w:b/>
          <w:bCs/>
          <w:color w:val="auto"/>
        </w:rPr>
        <w:t>Conduct of the test</w:t>
      </w:r>
    </w:p>
    <w:p w14:paraId="1CCC04CF" w14:textId="7174CC5C" w:rsidR="00F23871" w:rsidRP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  <w:r w:rsidRPr="0057677E">
        <w:rPr>
          <w:rFonts w:asciiTheme="minorHAnsi" w:hAnsiTheme="minorHAnsi" w:cstheme="minorHAnsi"/>
          <w:color w:val="auto"/>
        </w:rPr>
        <w:t>This test is conducted correctly</w:t>
      </w:r>
      <w:r w:rsidR="003C58B8" w:rsidRPr="0057677E">
        <w:rPr>
          <w:rFonts w:asciiTheme="minorHAnsi" w:hAnsiTheme="minorHAnsi" w:cstheme="minorHAnsi"/>
          <w:color w:val="auto"/>
        </w:rPr>
        <w:t>,</w:t>
      </w:r>
      <w:r w:rsidRPr="0057677E">
        <w:rPr>
          <w:rFonts w:asciiTheme="minorHAnsi" w:hAnsiTheme="minorHAnsi" w:cstheme="minorHAnsi"/>
          <w:color w:val="auto"/>
        </w:rPr>
        <w:t xml:space="preserve"> and this teacher-examiner demonstrates many examples of good practice. </w:t>
      </w:r>
      <w:r w:rsidR="004D3BF5" w:rsidRPr="0057677E">
        <w:rPr>
          <w:rFonts w:asciiTheme="minorHAnsi" w:hAnsiTheme="minorHAnsi" w:cstheme="minorHAnsi"/>
          <w:color w:val="auto"/>
        </w:rPr>
        <w:t>H</w:t>
      </w:r>
      <w:r w:rsidR="007E2714" w:rsidRPr="0057677E">
        <w:rPr>
          <w:rFonts w:asciiTheme="minorHAnsi" w:hAnsiTheme="minorHAnsi" w:cstheme="minorHAnsi"/>
          <w:color w:val="auto"/>
        </w:rPr>
        <w:t>e</w:t>
      </w:r>
      <w:r w:rsidR="003C58B8" w:rsidRPr="0057677E">
        <w:rPr>
          <w:rFonts w:asciiTheme="minorHAnsi" w:hAnsiTheme="minorHAnsi" w:cstheme="minorHAnsi"/>
          <w:color w:val="auto"/>
        </w:rPr>
        <w:t xml:space="preserve"> </w:t>
      </w:r>
      <w:r w:rsidRPr="0057677E">
        <w:rPr>
          <w:rFonts w:asciiTheme="minorHAnsi" w:hAnsiTheme="minorHAnsi" w:cstheme="minorHAnsi"/>
          <w:color w:val="auto"/>
        </w:rPr>
        <w:t xml:space="preserve">is encouraging and friendly. </w:t>
      </w:r>
    </w:p>
    <w:p w14:paraId="59E139DC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color w:val="auto"/>
        </w:rPr>
      </w:pPr>
    </w:p>
    <w:p w14:paraId="19684591" w14:textId="46EC90A1" w:rsidR="00AF10C2" w:rsidRPr="0057677E" w:rsidRDefault="000B7B73" w:rsidP="00AF10C2">
      <w:pPr>
        <w:pStyle w:val="Default"/>
        <w:rPr>
          <w:rFonts w:asciiTheme="minorHAnsi" w:hAnsiTheme="minorHAnsi" w:cstheme="minorHAnsi"/>
          <w:b/>
          <w:bCs/>
          <w:color w:val="auto"/>
        </w:rPr>
      </w:pPr>
      <w:bookmarkStart w:id="4" w:name="_Hlk157178101"/>
      <w:r w:rsidRPr="0057677E">
        <w:rPr>
          <w:rFonts w:asciiTheme="minorHAnsi" w:hAnsiTheme="minorHAnsi" w:cstheme="minorHAnsi"/>
          <w:b/>
          <w:bCs/>
          <w:color w:val="auto"/>
        </w:rPr>
        <w:t>Part 1</w:t>
      </w:r>
      <w:r w:rsidR="0057677E">
        <w:rPr>
          <w:rFonts w:asciiTheme="minorHAnsi" w:hAnsiTheme="minorHAnsi" w:cstheme="minorHAnsi"/>
          <w:b/>
          <w:bCs/>
          <w:color w:val="auto"/>
        </w:rPr>
        <w:t xml:space="preserve"> (</w:t>
      </w:r>
      <w:r w:rsidR="00AF10C2" w:rsidRPr="0057677E">
        <w:rPr>
          <w:rFonts w:asciiTheme="minorHAnsi" w:hAnsiTheme="minorHAnsi" w:cstheme="minorHAnsi"/>
          <w:b/>
          <w:bCs/>
          <w:color w:val="auto"/>
        </w:rPr>
        <w:t xml:space="preserve">Debate: </w:t>
      </w:r>
      <w:r w:rsidR="00717D09" w:rsidRPr="0057677E">
        <w:rPr>
          <w:rFonts w:asciiTheme="minorHAnsi" w:hAnsiTheme="minorHAnsi" w:cstheme="minorHAnsi"/>
          <w:b/>
          <w:bCs/>
          <w:color w:val="auto"/>
        </w:rPr>
        <w:t xml:space="preserve">En contra de la </w:t>
      </w:r>
      <w:proofErr w:type="spellStart"/>
      <w:r w:rsidR="00CE43CC" w:rsidRPr="0057677E">
        <w:rPr>
          <w:rFonts w:asciiTheme="minorHAnsi" w:hAnsiTheme="minorHAnsi" w:cstheme="minorHAnsi"/>
          <w:b/>
          <w:bCs/>
          <w:color w:val="auto"/>
        </w:rPr>
        <w:t>e</w:t>
      </w:r>
      <w:r w:rsidR="00717D09" w:rsidRPr="0057677E">
        <w:rPr>
          <w:rFonts w:asciiTheme="minorHAnsi" w:hAnsiTheme="minorHAnsi" w:cstheme="minorHAnsi"/>
          <w:b/>
          <w:bCs/>
          <w:color w:val="auto"/>
        </w:rPr>
        <w:t>nerg</w:t>
      </w:r>
      <w:r w:rsidR="00CE43CC" w:rsidRPr="0057677E">
        <w:rPr>
          <w:rFonts w:asciiTheme="minorHAnsi" w:hAnsiTheme="minorHAnsi" w:cstheme="minorHAnsi"/>
          <w:b/>
          <w:bCs/>
          <w:color w:val="auto"/>
        </w:rPr>
        <w:t>í</w:t>
      </w:r>
      <w:r w:rsidR="00717D09" w:rsidRPr="0057677E">
        <w:rPr>
          <w:rFonts w:asciiTheme="minorHAnsi" w:hAnsiTheme="minorHAnsi" w:cstheme="minorHAnsi"/>
          <w:b/>
          <w:bCs/>
          <w:color w:val="auto"/>
        </w:rPr>
        <w:t>a</w:t>
      </w:r>
      <w:proofErr w:type="spellEnd"/>
      <w:r w:rsidR="00717D09" w:rsidRPr="0057677E">
        <w:rPr>
          <w:rFonts w:asciiTheme="minorHAnsi" w:hAnsiTheme="minorHAnsi" w:cstheme="minorHAnsi"/>
          <w:b/>
          <w:bCs/>
          <w:color w:val="auto"/>
        </w:rPr>
        <w:t xml:space="preserve"> nuclear</w:t>
      </w:r>
      <w:r w:rsidR="0057677E">
        <w:rPr>
          <w:rFonts w:asciiTheme="minorHAnsi" w:hAnsiTheme="minorHAnsi" w:cstheme="minorHAnsi"/>
          <w:b/>
          <w:bCs/>
          <w:color w:val="auto"/>
        </w:rPr>
        <w:t>)</w:t>
      </w:r>
      <w:r w:rsidR="00AF10C2" w:rsidRPr="0057677E">
        <w:rPr>
          <w:rFonts w:asciiTheme="minorHAnsi" w:hAnsiTheme="minorHAnsi" w:cstheme="minorHAnsi"/>
          <w:b/>
          <w:bCs/>
          <w:color w:val="auto"/>
        </w:rPr>
        <w:tab/>
      </w:r>
    </w:p>
    <w:p w14:paraId="1C87048D" w14:textId="64CB2E84" w:rsidR="000B7B73" w:rsidRPr="0057677E" w:rsidRDefault="000B7B73" w:rsidP="000B7B73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Part 1</w:t>
      </w:r>
      <w:r w:rsidR="00F23871" w:rsidRPr="0057677E">
        <w:rPr>
          <w:rFonts w:asciiTheme="minorHAnsi" w:hAnsiTheme="minorHAnsi" w:cstheme="minorHAnsi"/>
        </w:rPr>
        <w:t xml:space="preserve"> </w:t>
      </w:r>
      <w:r w:rsidR="0050173C" w:rsidRPr="0057677E">
        <w:rPr>
          <w:rFonts w:asciiTheme="minorHAnsi" w:hAnsiTheme="minorHAnsi" w:cstheme="minorHAnsi"/>
        </w:rPr>
        <w:t xml:space="preserve">is a debate that requires candidates to present and to take a clear stance on any issue of their choice. </w:t>
      </w:r>
      <w:bookmarkStart w:id="5" w:name="_Hlk157178133"/>
      <w:bookmarkEnd w:id="4"/>
      <w:r w:rsidRPr="0057677E">
        <w:rPr>
          <w:rFonts w:asciiTheme="minorHAnsi" w:hAnsiTheme="minorHAnsi" w:cstheme="minorHAnsi"/>
        </w:rPr>
        <w:t>At the end of th</w:t>
      </w:r>
      <w:r w:rsidR="00D86762" w:rsidRPr="0057677E">
        <w:rPr>
          <w:rFonts w:asciiTheme="minorHAnsi" w:hAnsiTheme="minorHAnsi" w:cstheme="minorHAnsi"/>
        </w:rPr>
        <w:t>is</w:t>
      </w:r>
      <w:r w:rsidR="00DB2FCA" w:rsidRPr="0057677E">
        <w:rPr>
          <w:rFonts w:asciiTheme="minorHAnsi" w:hAnsiTheme="minorHAnsi" w:cstheme="minorHAnsi"/>
        </w:rPr>
        <w:t xml:space="preserve"> first</w:t>
      </w:r>
      <w:r w:rsidRPr="0057677E">
        <w:rPr>
          <w:rFonts w:asciiTheme="minorHAnsi" w:hAnsiTheme="minorHAnsi" w:cstheme="minorHAnsi"/>
        </w:rPr>
        <w:t xml:space="preserve"> </w:t>
      </w:r>
      <w:r w:rsidR="00DB2FCA" w:rsidRPr="0057677E">
        <w:rPr>
          <w:rFonts w:asciiTheme="minorHAnsi" w:hAnsiTheme="minorHAnsi" w:cstheme="minorHAnsi"/>
        </w:rPr>
        <w:t>part</w:t>
      </w:r>
      <w:r w:rsidRPr="0057677E">
        <w:rPr>
          <w:rFonts w:asciiTheme="minorHAnsi" w:hAnsiTheme="minorHAnsi" w:cstheme="minorHAnsi"/>
        </w:rPr>
        <w:t>, th</w:t>
      </w:r>
      <w:r w:rsidR="00674475" w:rsidRPr="0057677E">
        <w:rPr>
          <w:rFonts w:asciiTheme="minorHAnsi" w:hAnsiTheme="minorHAnsi" w:cstheme="minorHAnsi"/>
        </w:rPr>
        <w:t>e</w:t>
      </w:r>
      <w:r w:rsidRPr="0057677E">
        <w:rPr>
          <w:rFonts w:asciiTheme="minorHAnsi" w:hAnsiTheme="minorHAnsi" w:cstheme="minorHAnsi"/>
        </w:rPr>
        <w:t xml:space="preserve"> </w:t>
      </w:r>
      <w:r w:rsidR="00F91E27" w:rsidRPr="0057677E">
        <w:rPr>
          <w:rFonts w:asciiTheme="minorHAnsi" w:hAnsiTheme="minorHAnsi" w:cstheme="minorHAnsi"/>
        </w:rPr>
        <w:t>teacher-</w:t>
      </w:r>
      <w:r w:rsidRPr="0057677E">
        <w:rPr>
          <w:rFonts w:asciiTheme="minorHAnsi" w:hAnsiTheme="minorHAnsi" w:cstheme="minorHAnsi"/>
        </w:rPr>
        <w:t>examiner</w:t>
      </w:r>
      <w:r w:rsidR="00386DA1" w:rsidRPr="0057677E">
        <w:rPr>
          <w:rFonts w:asciiTheme="minorHAnsi" w:hAnsiTheme="minorHAnsi" w:cstheme="minorHAnsi"/>
        </w:rPr>
        <w:t xml:space="preserve"> moves </w:t>
      </w:r>
      <w:r w:rsidRPr="0057677E">
        <w:rPr>
          <w:rFonts w:asciiTheme="minorHAnsi" w:hAnsiTheme="minorHAnsi" w:cstheme="minorHAnsi"/>
        </w:rPr>
        <w:t xml:space="preserve">to part two. </w:t>
      </w:r>
    </w:p>
    <w:bookmarkEnd w:id="5"/>
    <w:p w14:paraId="22595A03" w14:textId="77777777" w:rsidR="00BC15DF" w:rsidRPr="0057677E" w:rsidRDefault="00BC15DF" w:rsidP="00F23871">
      <w:pPr>
        <w:pStyle w:val="Default"/>
        <w:rPr>
          <w:rFonts w:asciiTheme="minorHAnsi" w:hAnsiTheme="minorHAnsi" w:cstheme="minorHAnsi"/>
          <w:color w:val="auto"/>
        </w:rPr>
      </w:pPr>
    </w:p>
    <w:p w14:paraId="62750990" w14:textId="75627C4C" w:rsidR="00A72A30" w:rsidRPr="0057677E" w:rsidRDefault="00674475" w:rsidP="00D86762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E</w:t>
      </w:r>
      <w:r w:rsidR="00D86762" w:rsidRPr="0057677E">
        <w:rPr>
          <w:rFonts w:asciiTheme="minorHAnsi" w:hAnsiTheme="minorHAnsi" w:cstheme="minorHAnsi"/>
        </w:rPr>
        <w:t>xample</w:t>
      </w:r>
      <w:r w:rsidR="00061C4A" w:rsidRPr="0057677E">
        <w:rPr>
          <w:rFonts w:asciiTheme="minorHAnsi" w:hAnsiTheme="minorHAnsi" w:cstheme="minorHAnsi"/>
        </w:rPr>
        <w:t>s</w:t>
      </w:r>
      <w:r w:rsidR="00D86762" w:rsidRPr="0057677E">
        <w:rPr>
          <w:rFonts w:asciiTheme="minorHAnsi" w:hAnsiTheme="minorHAnsi" w:cstheme="minorHAnsi"/>
        </w:rPr>
        <w:t xml:space="preserve"> of good practice in this </w:t>
      </w:r>
      <w:r w:rsidR="00A72A30" w:rsidRPr="0057677E">
        <w:rPr>
          <w:rFonts w:asciiTheme="minorHAnsi" w:hAnsiTheme="minorHAnsi" w:cstheme="minorHAnsi"/>
        </w:rPr>
        <w:t xml:space="preserve">part of the </w:t>
      </w:r>
      <w:r w:rsidR="00D86762" w:rsidRPr="0057677E">
        <w:rPr>
          <w:rFonts w:asciiTheme="minorHAnsi" w:hAnsiTheme="minorHAnsi" w:cstheme="minorHAnsi"/>
        </w:rPr>
        <w:t xml:space="preserve">exam </w:t>
      </w:r>
      <w:r w:rsidR="00E52892" w:rsidRPr="0057677E">
        <w:rPr>
          <w:rFonts w:asciiTheme="minorHAnsi" w:hAnsiTheme="minorHAnsi" w:cstheme="minorHAnsi"/>
        </w:rPr>
        <w:t>are</w:t>
      </w:r>
      <w:r w:rsidR="00D86762" w:rsidRPr="0057677E">
        <w:rPr>
          <w:rFonts w:asciiTheme="minorHAnsi" w:hAnsiTheme="minorHAnsi" w:cstheme="minorHAnsi"/>
        </w:rPr>
        <w:t xml:space="preserve"> that the teacher-examiner adopts the opposite view to the candidate and provides strong and meaningful challenges to allow him to defend his views and to use the language of debate and argument.</w:t>
      </w:r>
      <w:r w:rsidR="001F451F" w:rsidRPr="0057677E">
        <w:rPr>
          <w:rFonts w:asciiTheme="minorHAnsi" w:hAnsiTheme="minorHAnsi" w:cstheme="minorHAnsi"/>
        </w:rPr>
        <w:t xml:space="preserve"> </w:t>
      </w:r>
      <w:r w:rsidR="0018223C" w:rsidRPr="0057677E">
        <w:rPr>
          <w:rFonts w:asciiTheme="minorHAnsi" w:hAnsiTheme="minorHAnsi" w:cstheme="minorHAnsi"/>
        </w:rPr>
        <w:t>The teacher - examiner</w:t>
      </w:r>
      <w:r w:rsidR="00D86762" w:rsidRPr="0057677E">
        <w:rPr>
          <w:rFonts w:asciiTheme="minorHAnsi" w:hAnsiTheme="minorHAnsi" w:cstheme="minorHAnsi"/>
        </w:rPr>
        <w:t xml:space="preserve"> argues that renewable forms of energy also have many problems and gives </w:t>
      </w:r>
      <w:r w:rsidR="00A72A30" w:rsidRPr="0057677E">
        <w:rPr>
          <w:rFonts w:asciiTheme="minorHAnsi" w:hAnsiTheme="minorHAnsi" w:cstheme="minorHAnsi"/>
        </w:rPr>
        <w:t xml:space="preserve">as </w:t>
      </w:r>
      <w:r w:rsidR="00D86762" w:rsidRPr="0057677E">
        <w:rPr>
          <w:rFonts w:asciiTheme="minorHAnsi" w:hAnsiTheme="minorHAnsi" w:cstheme="minorHAnsi"/>
        </w:rPr>
        <w:t>examples</w:t>
      </w:r>
      <w:r w:rsidR="00A72A30" w:rsidRPr="0057677E">
        <w:rPr>
          <w:rFonts w:asciiTheme="minorHAnsi" w:hAnsiTheme="minorHAnsi" w:cstheme="minorHAnsi"/>
        </w:rPr>
        <w:t xml:space="preserve"> </w:t>
      </w:r>
      <w:r w:rsidR="007E69AB" w:rsidRPr="0057677E">
        <w:rPr>
          <w:rFonts w:asciiTheme="minorHAnsi" w:hAnsiTheme="minorHAnsi" w:cstheme="minorHAnsi"/>
        </w:rPr>
        <w:t>windmills</w:t>
      </w:r>
      <w:r w:rsidR="00D86762" w:rsidRPr="0057677E">
        <w:rPr>
          <w:rFonts w:asciiTheme="minorHAnsi" w:hAnsiTheme="minorHAnsi" w:cstheme="minorHAnsi"/>
        </w:rPr>
        <w:t xml:space="preserve"> and solar panels</w:t>
      </w:r>
      <w:r w:rsidR="00B401B1" w:rsidRPr="0057677E">
        <w:rPr>
          <w:rFonts w:asciiTheme="minorHAnsi" w:hAnsiTheme="minorHAnsi" w:cstheme="minorHAnsi"/>
        </w:rPr>
        <w:t>.</w:t>
      </w:r>
    </w:p>
    <w:p w14:paraId="1708338A" w14:textId="77777777" w:rsidR="00674475" w:rsidRPr="0057677E" w:rsidRDefault="00674475" w:rsidP="002E3A7A">
      <w:pPr>
        <w:rPr>
          <w:rFonts w:asciiTheme="minorHAnsi" w:hAnsiTheme="minorHAnsi" w:cstheme="minorHAnsi"/>
        </w:rPr>
      </w:pPr>
    </w:p>
    <w:p w14:paraId="449EFDD6" w14:textId="452FA2A3" w:rsidR="002E3A7A" w:rsidRPr="0057677E" w:rsidRDefault="002E3A7A" w:rsidP="002E3A7A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A</w:t>
      </w:r>
      <w:r w:rsidR="00E52892" w:rsidRPr="0057677E">
        <w:rPr>
          <w:rFonts w:asciiTheme="minorHAnsi" w:hAnsiTheme="minorHAnsi" w:cstheme="minorHAnsi"/>
        </w:rPr>
        <w:t>lso,</w:t>
      </w:r>
      <w:r w:rsidRPr="0057677E">
        <w:rPr>
          <w:rFonts w:asciiTheme="minorHAnsi" w:hAnsiTheme="minorHAnsi" w:cstheme="minorHAnsi"/>
        </w:rPr>
        <w:t xml:space="preserve"> </w:t>
      </w:r>
      <w:r w:rsidR="00E52892" w:rsidRPr="0057677E">
        <w:rPr>
          <w:rFonts w:asciiTheme="minorHAnsi" w:hAnsiTheme="minorHAnsi" w:cstheme="minorHAnsi"/>
        </w:rPr>
        <w:t xml:space="preserve">at </w:t>
      </w:r>
      <w:r w:rsidRPr="0057677E">
        <w:rPr>
          <w:rFonts w:asciiTheme="minorHAnsi" w:hAnsiTheme="minorHAnsi" w:cstheme="minorHAnsi"/>
        </w:rPr>
        <w:t>the end of th</w:t>
      </w:r>
      <w:r w:rsidR="00061C4A" w:rsidRPr="0057677E">
        <w:rPr>
          <w:rFonts w:asciiTheme="minorHAnsi" w:hAnsiTheme="minorHAnsi" w:cstheme="minorHAnsi"/>
        </w:rPr>
        <w:t>e debate</w:t>
      </w:r>
      <w:r w:rsidRPr="0057677E">
        <w:rPr>
          <w:rFonts w:asciiTheme="minorHAnsi" w:hAnsiTheme="minorHAnsi" w:cstheme="minorHAnsi"/>
        </w:rPr>
        <w:t xml:space="preserve">, the teacher-examiner indicates that the examination is moving to the second part of the test and moves away smoothly to part two. </w:t>
      </w:r>
    </w:p>
    <w:p w14:paraId="4D154904" w14:textId="77777777" w:rsidR="002E3A7A" w:rsidRPr="0057677E" w:rsidRDefault="002E3A7A" w:rsidP="00D86762">
      <w:pPr>
        <w:rPr>
          <w:rFonts w:asciiTheme="minorHAnsi" w:hAnsiTheme="minorHAnsi" w:cstheme="minorHAnsi"/>
        </w:rPr>
      </w:pPr>
    </w:p>
    <w:p w14:paraId="3BA5F407" w14:textId="6C24FC95" w:rsidR="00F23871" w:rsidRPr="0057677E" w:rsidRDefault="007F07DF" w:rsidP="00F23871">
      <w:pPr>
        <w:pStyle w:val="Default"/>
        <w:rPr>
          <w:rFonts w:asciiTheme="minorHAnsi" w:hAnsiTheme="minorHAnsi" w:cstheme="minorHAnsi"/>
          <w:b/>
          <w:bCs/>
          <w:color w:val="auto"/>
        </w:rPr>
      </w:pPr>
      <w:bookmarkStart w:id="6" w:name="_Hlk157178202"/>
      <w:r w:rsidRPr="0057677E">
        <w:rPr>
          <w:rFonts w:asciiTheme="minorHAnsi" w:hAnsiTheme="minorHAnsi" w:cstheme="minorHAnsi"/>
          <w:b/>
          <w:bCs/>
          <w:color w:val="auto"/>
        </w:rPr>
        <w:t xml:space="preserve">Part </w:t>
      </w:r>
      <w:r w:rsidR="001C22AB" w:rsidRPr="0057677E">
        <w:rPr>
          <w:rFonts w:asciiTheme="minorHAnsi" w:hAnsiTheme="minorHAnsi" w:cstheme="minorHAnsi"/>
          <w:b/>
          <w:bCs/>
          <w:color w:val="auto"/>
        </w:rPr>
        <w:t>2</w:t>
      </w:r>
    </w:p>
    <w:p w14:paraId="1034FE25" w14:textId="77777777" w:rsidR="0050173C" w:rsidRPr="0057677E" w:rsidRDefault="007F07DF" w:rsidP="007F07DF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In this part of the examination candidates need to demonstrate their ability to engage in a natural, unpredictable (but not unfamiliar) and meaningful discussion of two or three follow-up issues.</w:t>
      </w:r>
    </w:p>
    <w:bookmarkEnd w:id="6"/>
    <w:p w14:paraId="52162774" w14:textId="77777777" w:rsidR="00B63F74" w:rsidRPr="0057677E" w:rsidRDefault="00B63F74" w:rsidP="0050173C">
      <w:pPr>
        <w:rPr>
          <w:rFonts w:asciiTheme="minorHAnsi" w:hAnsiTheme="minorHAnsi" w:cstheme="minorHAnsi"/>
        </w:rPr>
      </w:pPr>
    </w:p>
    <w:p w14:paraId="6950B1D7" w14:textId="2B071A3A" w:rsidR="001C22AB" w:rsidRPr="0057677E" w:rsidRDefault="0050173C" w:rsidP="001C22AB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 xml:space="preserve">In this test, an example of good conduct of the exam is that </w:t>
      </w:r>
      <w:r w:rsidR="001A332C" w:rsidRPr="0057677E">
        <w:rPr>
          <w:rFonts w:asciiTheme="minorHAnsi" w:hAnsiTheme="minorHAnsi" w:cstheme="minorHAnsi"/>
        </w:rPr>
        <w:t xml:space="preserve">all the questions asked by </w:t>
      </w:r>
      <w:r w:rsidRPr="0057677E">
        <w:rPr>
          <w:rFonts w:asciiTheme="minorHAnsi" w:hAnsiTheme="minorHAnsi" w:cstheme="minorHAnsi"/>
        </w:rPr>
        <w:t>t</w:t>
      </w:r>
      <w:r w:rsidR="007F07DF" w:rsidRPr="0057677E">
        <w:rPr>
          <w:rFonts w:asciiTheme="minorHAnsi" w:hAnsiTheme="minorHAnsi" w:cstheme="minorHAnsi"/>
        </w:rPr>
        <w:t xml:space="preserve">he teacher </w:t>
      </w:r>
      <w:r w:rsidR="00155237" w:rsidRPr="0057677E">
        <w:rPr>
          <w:rFonts w:asciiTheme="minorHAnsi" w:hAnsiTheme="minorHAnsi" w:cstheme="minorHAnsi"/>
        </w:rPr>
        <w:t>–</w:t>
      </w:r>
      <w:r w:rsidR="007F07DF" w:rsidRPr="0057677E">
        <w:rPr>
          <w:rFonts w:asciiTheme="minorHAnsi" w:hAnsiTheme="minorHAnsi" w:cstheme="minorHAnsi"/>
        </w:rPr>
        <w:t xml:space="preserve"> exami</w:t>
      </w:r>
      <w:r w:rsidR="00155237" w:rsidRPr="0057677E">
        <w:rPr>
          <w:rFonts w:asciiTheme="minorHAnsi" w:hAnsiTheme="minorHAnsi" w:cstheme="minorHAnsi"/>
        </w:rPr>
        <w:t xml:space="preserve">ner are at an appropriate intellectual level for </w:t>
      </w:r>
      <w:r w:rsidR="001A332C" w:rsidRPr="0057677E">
        <w:rPr>
          <w:rFonts w:asciiTheme="minorHAnsi" w:hAnsiTheme="minorHAnsi" w:cstheme="minorHAnsi"/>
        </w:rPr>
        <w:t xml:space="preserve">an </w:t>
      </w:r>
      <w:r w:rsidR="00155237" w:rsidRPr="0057677E">
        <w:rPr>
          <w:rFonts w:asciiTheme="minorHAnsi" w:hAnsiTheme="minorHAnsi" w:cstheme="minorHAnsi"/>
        </w:rPr>
        <w:t>A Level</w:t>
      </w:r>
      <w:r w:rsidR="001A332C" w:rsidRPr="0057677E">
        <w:rPr>
          <w:rFonts w:asciiTheme="minorHAnsi" w:hAnsiTheme="minorHAnsi" w:cstheme="minorHAnsi"/>
        </w:rPr>
        <w:t xml:space="preserve"> exam. </w:t>
      </w:r>
      <w:r w:rsidR="00155237" w:rsidRPr="0057677E">
        <w:rPr>
          <w:rFonts w:asciiTheme="minorHAnsi" w:hAnsiTheme="minorHAnsi" w:cstheme="minorHAnsi"/>
        </w:rPr>
        <w:t xml:space="preserve"> </w:t>
      </w:r>
      <w:r w:rsidR="00432823" w:rsidRPr="0057677E">
        <w:rPr>
          <w:rFonts w:asciiTheme="minorHAnsi" w:hAnsiTheme="minorHAnsi" w:cstheme="minorHAnsi"/>
        </w:rPr>
        <w:t>Also, b</w:t>
      </w:r>
      <w:r w:rsidR="00BA0576" w:rsidRPr="0057677E">
        <w:rPr>
          <w:rFonts w:asciiTheme="minorHAnsi" w:hAnsiTheme="minorHAnsi" w:cstheme="minorHAnsi"/>
        </w:rPr>
        <w:t>oth</w:t>
      </w:r>
      <w:r w:rsidR="001C22AB" w:rsidRPr="0057677E">
        <w:rPr>
          <w:rFonts w:asciiTheme="minorHAnsi" w:hAnsiTheme="minorHAnsi" w:cstheme="minorHAnsi"/>
        </w:rPr>
        <w:t xml:space="preserve"> </w:t>
      </w:r>
      <w:r w:rsidR="00432823" w:rsidRPr="0057677E">
        <w:rPr>
          <w:rFonts w:asciiTheme="minorHAnsi" w:eastAsiaTheme="minorEastAsia" w:hAnsiTheme="minorHAnsi" w:cstheme="minorHAnsi"/>
          <w:color w:val="201F1E"/>
          <w:lang w:val="en"/>
        </w:rPr>
        <w:t>A2 GTA topics</w:t>
      </w:r>
      <w:r w:rsidR="001C22AB" w:rsidRPr="0057677E">
        <w:rPr>
          <w:rFonts w:asciiTheme="minorHAnsi" w:hAnsiTheme="minorHAnsi" w:cstheme="minorHAnsi"/>
        </w:rPr>
        <w:t xml:space="preserve"> discussed are set within the context of the Spanish </w:t>
      </w:r>
      <w:r w:rsidR="00845A33" w:rsidRPr="0057677E">
        <w:rPr>
          <w:rFonts w:asciiTheme="minorHAnsi" w:hAnsiTheme="minorHAnsi" w:cstheme="minorHAnsi"/>
        </w:rPr>
        <w:t xml:space="preserve">speaking </w:t>
      </w:r>
      <w:r w:rsidR="001C22AB" w:rsidRPr="0057677E">
        <w:rPr>
          <w:rFonts w:asciiTheme="minorHAnsi" w:hAnsiTheme="minorHAnsi" w:cstheme="minorHAnsi"/>
        </w:rPr>
        <w:t>world</w:t>
      </w:r>
      <w:r w:rsidR="00A01FE9" w:rsidRPr="0057677E">
        <w:rPr>
          <w:rFonts w:asciiTheme="minorHAnsi" w:hAnsiTheme="minorHAnsi" w:cstheme="minorHAnsi"/>
        </w:rPr>
        <w:t>.</w:t>
      </w:r>
      <w:r w:rsidR="00BE1997" w:rsidRPr="0057677E">
        <w:rPr>
          <w:rFonts w:asciiTheme="minorHAnsi" w:hAnsiTheme="minorHAnsi" w:cstheme="minorHAnsi"/>
        </w:rPr>
        <w:t xml:space="preserve"> </w:t>
      </w:r>
    </w:p>
    <w:p w14:paraId="799457DE" w14:textId="77777777" w:rsidR="00847062" w:rsidRPr="0057677E" w:rsidRDefault="00847062" w:rsidP="001C22AB">
      <w:pPr>
        <w:rPr>
          <w:rFonts w:asciiTheme="minorHAnsi" w:hAnsiTheme="minorHAnsi" w:cstheme="minorHAnsi"/>
        </w:rPr>
      </w:pPr>
    </w:p>
    <w:p w14:paraId="558A4A04" w14:textId="5084D0D5" w:rsidR="003824F0" w:rsidRPr="0057677E" w:rsidRDefault="00847062" w:rsidP="00847062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 xml:space="preserve">The total time for the WSP03 test is 11-13 minutes. Timing begins when the examiner asks the first question in Section A. </w:t>
      </w:r>
      <w:r w:rsidR="00D21276" w:rsidRPr="0057677E">
        <w:rPr>
          <w:rFonts w:asciiTheme="minorHAnsi" w:hAnsiTheme="minorHAnsi" w:cstheme="minorHAnsi"/>
        </w:rPr>
        <w:t xml:space="preserve">The debate </w:t>
      </w:r>
      <w:r w:rsidR="003824F0" w:rsidRPr="0057677E">
        <w:rPr>
          <w:rFonts w:asciiTheme="minorHAnsi" w:hAnsiTheme="minorHAnsi" w:cstheme="minorHAnsi"/>
        </w:rPr>
        <w:t xml:space="preserve">should last approximately 5 minutes. </w:t>
      </w:r>
    </w:p>
    <w:p w14:paraId="1D3C306B" w14:textId="1F1D7B42" w:rsidR="00847062" w:rsidRPr="0057677E" w:rsidRDefault="00847062" w:rsidP="00847062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This exam lasts 12</w:t>
      </w:r>
      <w:r w:rsidR="00FE4FE6" w:rsidRPr="0057677E">
        <w:rPr>
          <w:rFonts w:asciiTheme="minorHAnsi" w:hAnsiTheme="minorHAnsi" w:cstheme="minorHAnsi"/>
        </w:rPr>
        <w:t xml:space="preserve"> </w:t>
      </w:r>
      <w:r w:rsidRPr="0057677E">
        <w:rPr>
          <w:rFonts w:asciiTheme="minorHAnsi" w:hAnsiTheme="minorHAnsi" w:cstheme="minorHAnsi"/>
        </w:rPr>
        <w:t>minutes</w:t>
      </w:r>
      <w:r w:rsidR="00F130C6" w:rsidRPr="0057677E">
        <w:rPr>
          <w:rFonts w:asciiTheme="minorHAnsi" w:hAnsiTheme="minorHAnsi" w:cstheme="minorHAnsi"/>
        </w:rPr>
        <w:t xml:space="preserve"> 11</w:t>
      </w:r>
      <w:r w:rsidR="00973359" w:rsidRPr="0057677E">
        <w:rPr>
          <w:rFonts w:asciiTheme="minorHAnsi" w:hAnsiTheme="minorHAnsi" w:cstheme="minorHAnsi"/>
        </w:rPr>
        <w:t xml:space="preserve"> and t</w:t>
      </w:r>
      <w:r w:rsidR="00CB7A37" w:rsidRPr="0057677E">
        <w:rPr>
          <w:rFonts w:asciiTheme="minorHAnsi" w:hAnsiTheme="minorHAnsi" w:cstheme="minorHAnsi"/>
        </w:rPr>
        <w:t xml:space="preserve">he debate </w:t>
      </w:r>
      <w:r w:rsidR="00434A4C" w:rsidRPr="0057677E">
        <w:rPr>
          <w:rFonts w:asciiTheme="minorHAnsi" w:hAnsiTheme="minorHAnsi" w:cstheme="minorHAnsi"/>
        </w:rPr>
        <w:t xml:space="preserve">lasts </w:t>
      </w:r>
      <w:r w:rsidR="00CB7A37" w:rsidRPr="0057677E">
        <w:rPr>
          <w:rFonts w:asciiTheme="minorHAnsi" w:hAnsiTheme="minorHAnsi" w:cstheme="minorHAnsi"/>
        </w:rPr>
        <w:t>6 minutes 40</w:t>
      </w:r>
      <w:r w:rsidR="001629A4" w:rsidRPr="0057677E">
        <w:rPr>
          <w:rFonts w:asciiTheme="minorHAnsi" w:hAnsiTheme="minorHAnsi" w:cstheme="minorHAnsi"/>
        </w:rPr>
        <w:t>.</w:t>
      </w:r>
      <w:r w:rsidR="00CB7A37" w:rsidRPr="0057677E">
        <w:rPr>
          <w:rFonts w:asciiTheme="minorHAnsi" w:hAnsiTheme="minorHAnsi" w:cstheme="minorHAnsi"/>
        </w:rPr>
        <w:t xml:space="preserve"> </w:t>
      </w:r>
      <w:r w:rsidRPr="0057677E">
        <w:rPr>
          <w:rFonts w:asciiTheme="minorHAnsi" w:hAnsiTheme="minorHAnsi" w:cstheme="minorHAnsi"/>
        </w:rPr>
        <w:t xml:space="preserve"> </w:t>
      </w:r>
    </w:p>
    <w:p w14:paraId="382FA954" w14:textId="77777777" w:rsidR="00847062" w:rsidRPr="0057677E" w:rsidRDefault="00847062" w:rsidP="001C22AB">
      <w:pPr>
        <w:rPr>
          <w:rFonts w:asciiTheme="minorHAnsi" w:hAnsiTheme="minorHAnsi" w:cstheme="minorHAnsi"/>
        </w:rPr>
      </w:pPr>
    </w:p>
    <w:p w14:paraId="5675CFB9" w14:textId="77777777" w:rsidR="001C22AB" w:rsidRPr="0057677E" w:rsidRDefault="001C22AB" w:rsidP="001C22AB">
      <w:pPr>
        <w:rPr>
          <w:rFonts w:asciiTheme="minorHAnsi" w:hAnsiTheme="minorHAnsi" w:cstheme="minorHAnsi"/>
        </w:rPr>
      </w:pPr>
      <w:bookmarkStart w:id="7" w:name="_Hlk157178250"/>
    </w:p>
    <w:p w14:paraId="6860E372" w14:textId="77777777" w:rsidR="00D222E7" w:rsidRPr="0057677E" w:rsidRDefault="00D222E7" w:rsidP="001C22AB">
      <w:pPr>
        <w:rPr>
          <w:rFonts w:asciiTheme="minorHAnsi" w:hAnsiTheme="minorHAnsi" w:cstheme="minorHAnsi"/>
          <w:b/>
          <w:bCs/>
        </w:rPr>
      </w:pPr>
    </w:p>
    <w:p w14:paraId="44B11CE2" w14:textId="77777777" w:rsidR="00D222E7" w:rsidRPr="0057677E" w:rsidRDefault="00D222E7" w:rsidP="001C22AB">
      <w:pPr>
        <w:rPr>
          <w:rFonts w:asciiTheme="minorHAnsi" w:hAnsiTheme="minorHAnsi" w:cstheme="minorHAnsi"/>
          <w:b/>
          <w:bCs/>
        </w:rPr>
      </w:pPr>
    </w:p>
    <w:p w14:paraId="7C2307D8" w14:textId="77777777" w:rsidR="00D222E7" w:rsidRPr="0057677E" w:rsidRDefault="00D222E7" w:rsidP="001C22AB">
      <w:pPr>
        <w:rPr>
          <w:rFonts w:asciiTheme="minorHAnsi" w:hAnsiTheme="minorHAnsi" w:cstheme="minorHAnsi"/>
          <w:b/>
          <w:bCs/>
        </w:rPr>
      </w:pPr>
    </w:p>
    <w:p w14:paraId="42C882AA" w14:textId="77777777" w:rsidR="00D222E7" w:rsidRPr="0057677E" w:rsidRDefault="00D222E7" w:rsidP="001C22AB">
      <w:pPr>
        <w:rPr>
          <w:rFonts w:asciiTheme="minorHAnsi" w:hAnsiTheme="minorHAnsi" w:cstheme="minorHAnsi"/>
          <w:b/>
          <w:bCs/>
        </w:rPr>
      </w:pPr>
    </w:p>
    <w:p w14:paraId="5D9F1AE4" w14:textId="77777777" w:rsidR="0057677E" w:rsidRDefault="0057677E" w:rsidP="001C22AB">
      <w:pPr>
        <w:rPr>
          <w:rFonts w:asciiTheme="minorHAnsi" w:hAnsiTheme="minorHAnsi" w:cstheme="minorHAnsi"/>
          <w:b/>
          <w:bCs/>
        </w:rPr>
      </w:pPr>
    </w:p>
    <w:p w14:paraId="53A59328" w14:textId="77777777" w:rsidR="0057677E" w:rsidRDefault="0057677E" w:rsidP="001C22AB">
      <w:pPr>
        <w:rPr>
          <w:rFonts w:asciiTheme="minorHAnsi" w:hAnsiTheme="minorHAnsi" w:cstheme="minorHAnsi"/>
          <w:b/>
          <w:bCs/>
        </w:rPr>
      </w:pPr>
    </w:p>
    <w:p w14:paraId="5348FFAB" w14:textId="77777777" w:rsidR="0057677E" w:rsidRDefault="0057677E" w:rsidP="001C22AB">
      <w:pPr>
        <w:rPr>
          <w:rFonts w:asciiTheme="minorHAnsi" w:hAnsiTheme="minorHAnsi" w:cstheme="minorHAnsi"/>
          <w:b/>
          <w:bCs/>
        </w:rPr>
      </w:pPr>
    </w:p>
    <w:p w14:paraId="37D199BF" w14:textId="77777777" w:rsidR="0057677E" w:rsidRDefault="0057677E" w:rsidP="001C22AB">
      <w:pPr>
        <w:rPr>
          <w:rFonts w:asciiTheme="minorHAnsi" w:hAnsiTheme="minorHAnsi" w:cstheme="minorHAnsi"/>
          <w:b/>
          <w:bCs/>
        </w:rPr>
      </w:pPr>
    </w:p>
    <w:p w14:paraId="612A4F47" w14:textId="32851DB6" w:rsidR="00F23871" w:rsidRPr="0057677E" w:rsidRDefault="00F23871" w:rsidP="001C22AB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  <w:b/>
          <w:bCs/>
        </w:rPr>
        <w:lastRenderedPageBreak/>
        <w:t xml:space="preserve">Assessment commentary </w:t>
      </w:r>
    </w:p>
    <w:p w14:paraId="2F305174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5023DEBD" w14:textId="77777777" w:rsidR="002C2D85" w:rsidRPr="0057677E" w:rsidRDefault="002C2D85" w:rsidP="002C2D85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Spontaneity and development </w:t>
      </w:r>
    </w:p>
    <w:p w14:paraId="0B24D93F" w14:textId="7F2BB6AF" w:rsidR="002C2D85" w:rsidRPr="0057677E" w:rsidRDefault="002C2D85" w:rsidP="002C2D85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Mark awarded – </w:t>
      </w:r>
      <w:proofErr w:type="gramStart"/>
      <w:r w:rsidRPr="0057677E">
        <w:rPr>
          <w:rFonts w:asciiTheme="minorHAnsi" w:hAnsiTheme="minorHAnsi" w:cstheme="minorHAnsi"/>
          <w:b/>
          <w:bCs/>
        </w:rPr>
        <w:t>1</w:t>
      </w:r>
      <w:r w:rsidR="00CE6179" w:rsidRPr="0057677E">
        <w:rPr>
          <w:rFonts w:asciiTheme="minorHAnsi" w:hAnsiTheme="minorHAnsi" w:cstheme="minorHAnsi"/>
          <w:b/>
          <w:bCs/>
        </w:rPr>
        <w:t>9</w:t>
      </w:r>
      <w:r w:rsidRPr="0057677E">
        <w:rPr>
          <w:rFonts w:asciiTheme="minorHAnsi" w:hAnsiTheme="minorHAnsi" w:cstheme="minorHAnsi"/>
          <w:b/>
          <w:bCs/>
        </w:rPr>
        <w:t>/20</w:t>
      </w:r>
      <w:proofErr w:type="gramEnd"/>
      <w:r w:rsidRPr="0057677E">
        <w:rPr>
          <w:rFonts w:asciiTheme="minorHAnsi" w:hAnsiTheme="minorHAnsi" w:cstheme="minorHAnsi"/>
          <w:b/>
          <w:bCs/>
        </w:rPr>
        <w:t xml:space="preserve"> </w:t>
      </w:r>
    </w:p>
    <w:p w14:paraId="59241E6E" w14:textId="77777777" w:rsidR="0057677E" w:rsidRPr="0057677E" w:rsidRDefault="007E2714" w:rsidP="00A56B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7677E">
        <w:rPr>
          <w:rFonts w:asciiTheme="minorHAnsi" w:hAnsiTheme="minorHAnsi" w:cstheme="minorHAnsi"/>
          <w:i/>
          <w:iCs/>
        </w:rPr>
        <w:t xml:space="preserve">This mark is awarded for the candidate’s performance across both parts of the test. </w:t>
      </w:r>
    </w:p>
    <w:p w14:paraId="5D14C98D" w14:textId="77777777" w:rsidR="0057677E" w:rsidRDefault="0057677E" w:rsidP="00A56B5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356BE86" w14:textId="59B0575F" w:rsidR="00BB560E" w:rsidRPr="0057677E" w:rsidRDefault="00936A40" w:rsidP="00A56B5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In the WSP03 Mark Scheme we can see that 20 out of the 40 marks available are awarded for Spontaneity and development.</w:t>
      </w:r>
      <w:r w:rsidR="00823779" w:rsidRPr="0057677E">
        <w:rPr>
          <w:rFonts w:asciiTheme="minorHAnsi" w:hAnsiTheme="minorHAnsi" w:cstheme="minorHAnsi"/>
        </w:rPr>
        <w:t xml:space="preserve"> </w:t>
      </w:r>
    </w:p>
    <w:p w14:paraId="344815ED" w14:textId="77777777" w:rsidR="00A56B5B" w:rsidRPr="0057677E" w:rsidRDefault="00A56B5B" w:rsidP="00A56B5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0F7947D" w14:textId="67A4B5CB" w:rsidR="003B1B2F" w:rsidRPr="0057677E" w:rsidRDefault="00B01923" w:rsidP="003B1B2F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An example of good practice is that</w:t>
      </w:r>
      <w:r w:rsidR="00B375EA" w:rsidRPr="0057677E">
        <w:rPr>
          <w:rFonts w:asciiTheme="minorHAnsi" w:hAnsiTheme="minorHAnsi" w:cstheme="minorHAnsi"/>
        </w:rPr>
        <w:t xml:space="preserve"> </w:t>
      </w:r>
      <w:r w:rsidRPr="0057677E">
        <w:rPr>
          <w:rFonts w:asciiTheme="minorHAnsi" w:hAnsiTheme="minorHAnsi" w:cstheme="minorHAnsi"/>
        </w:rPr>
        <w:t>t</w:t>
      </w:r>
      <w:r w:rsidR="00936A40" w:rsidRPr="0057677E">
        <w:rPr>
          <w:rFonts w:asciiTheme="minorHAnsi" w:hAnsiTheme="minorHAnsi" w:cstheme="minorHAnsi"/>
        </w:rPr>
        <w:t>h</w:t>
      </w:r>
      <w:r w:rsidR="00ED08FB" w:rsidRPr="0057677E">
        <w:rPr>
          <w:rFonts w:asciiTheme="minorHAnsi" w:hAnsiTheme="minorHAnsi" w:cstheme="minorHAnsi"/>
        </w:rPr>
        <w:t>roughout the exam</w:t>
      </w:r>
      <w:r w:rsidR="00062DE8" w:rsidRPr="0057677E">
        <w:rPr>
          <w:rFonts w:asciiTheme="minorHAnsi" w:hAnsiTheme="minorHAnsi" w:cstheme="minorHAnsi"/>
        </w:rPr>
        <w:t>, the</w:t>
      </w:r>
      <w:r w:rsidR="00936A40" w:rsidRPr="0057677E">
        <w:rPr>
          <w:rFonts w:asciiTheme="minorHAnsi" w:hAnsiTheme="minorHAnsi" w:cstheme="minorHAnsi"/>
        </w:rPr>
        <w:t xml:space="preserve"> teacher-examiner give</w:t>
      </w:r>
      <w:r w:rsidR="008253EE" w:rsidRPr="0057677E">
        <w:rPr>
          <w:rFonts w:asciiTheme="minorHAnsi" w:hAnsiTheme="minorHAnsi" w:cstheme="minorHAnsi"/>
        </w:rPr>
        <w:t>s</w:t>
      </w:r>
      <w:r w:rsidR="00936A40" w:rsidRPr="0057677E">
        <w:rPr>
          <w:rFonts w:asciiTheme="minorHAnsi" w:hAnsiTheme="minorHAnsi" w:cstheme="minorHAnsi"/>
        </w:rPr>
        <w:t xml:space="preserve"> </w:t>
      </w:r>
      <w:r w:rsidR="00C35E8E" w:rsidRPr="0057677E">
        <w:rPr>
          <w:rFonts w:asciiTheme="minorHAnsi" w:hAnsiTheme="minorHAnsi" w:cstheme="minorHAnsi"/>
        </w:rPr>
        <w:t xml:space="preserve">the </w:t>
      </w:r>
      <w:r w:rsidR="00936A40" w:rsidRPr="0057677E">
        <w:rPr>
          <w:rFonts w:asciiTheme="minorHAnsi" w:hAnsiTheme="minorHAnsi" w:cstheme="minorHAnsi"/>
        </w:rPr>
        <w:t xml:space="preserve">candidate the opportunity to demonstrate the ability to be spontaneous and the chance to develop </w:t>
      </w:r>
      <w:r w:rsidR="00C35E8E" w:rsidRPr="0057677E">
        <w:rPr>
          <w:rFonts w:asciiTheme="minorHAnsi" w:hAnsiTheme="minorHAnsi" w:cstheme="minorHAnsi"/>
        </w:rPr>
        <w:t>his</w:t>
      </w:r>
      <w:r w:rsidR="00936A40" w:rsidRPr="0057677E">
        <w:rPr>
          <w:rFonts w:asciiTheme="minorHAnsi" w:hAnsiTheme="minorHAnsi" w:cstheme="minorHAnsi"/>
        </w:rPr>
        <w:t xml:space="preserve"> answers</w:t>
      </w:r>
      <w:r w:rsidR="00B14DB2" w:rsidRPr="0057677E">
        <w:rPr>
          <w:rFonts w:asciiTheme="minorHAnsi" w:hAnsiTheme="minorHAnsi" w:cstheme="minorHAnsi"/>
        </w:rPr>
        <w:t>,</w:t>
      </w:r>
      <w:r w:rsidR="00936A40" w:rsidRPr="0057677E">
        <w:rPr>
          <w:rFonts w:asciiTheme="minorHAnsi" w:hAnsiTheme="minorHAnsi" w:cstheme="minorHAnsi"/>
        </w:rPr>
        <w:t xml:space="preserve"> showing the knowledge and understanding of the topics debated and discussed. </w:t>
      </w:r>
    </w:p>
    <w:p w14:paraId="6900D938" w14:textId="77777777" w:rsidR="0057677E" w:rsidRDefault="0057677E" w:rsidP="003B1B2F">
      <w:pPr>
        <w:rPr>
          <w:rFonts w:asciiTheme="minorHAnsi" w:hAnsiTheme="minorHAnsi" w:cstheme="minorHAnsi"/>
        </w:rPr>
      </w:pPr>
    </w:p>
    <w:p w14:paraId="155A1503" w14:textId="01851199" w:rsidR="00A56B5B" w:rsidRPr="0057677E" w:rsidRDefault="00936A40" w:rsidP="003B1B2F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 xml:space="preserve">There is a high incidence of spontaneous and fluent discourse. </w:t>
      </w:r>
      <w:r w:rsidR="005D7ADF" w:rsidRPr="0057677E">
        <w:rPr>
          <w:rFonts w:asciiTheme="minorHAnsi" w:hAnsiTheme="minorHAnsi" w:cstheme="minorHAnsi"/>
        </w:rPr>
        <w:t>T</w:t>
      </w:r>
      <w:r w:rsidRPr="0057677E">
        <w:rPr>
          <w:rFonts w:asciiTheme="minorHAnsi" w:hAnsiTheme="minorHAnsi" w:cstheme="minorHAnsi"/>
        </w:rPr>
        <w:t>he teacher</w:t>
      </w:r>
      <w:r w:rsidR="005D7ADF" w:rsidRPr="0057677E">
        <w:rPr>
          <w:rFonts w:asciiTheme="minorHAnsi" w:hAnsiTheme="minorHAnsi" w:cstheme="minorHAnsi"/>
        </w:rPr>
        <w:t>- examiner</w:t>
      </w:r>
      <w:r w:rsidRPr="0057677E">
        <w:rPr>
          <w:rFonts w:asciiTheme="minorHAnsi" w:hAnsiTheme="minorHAnsi" w:cstheme="minorHAnsi"/>
        </w:rPr>
        <w:t xml:space="preserve"> addresses the points made by the candidate responding appropriately to his input</w:t>
      </w:r>
      <w:r w:rsidR="00E85F66" w:rsidRPr="0057677E">
        <w:rPr>
          <w:rFonts w:asciiTheme="minorHAnsi" w:hAnsiTheme="minorHAnsi" w:cstheme="minorHAnsi"/>
        </w:rPr>
        <w:t xml:space="preserve"> and t</w:t>
      </w:r>
      <w:r w:rsidRPr="0057677E">
        <w:rPr>
          <w:rFonts w:asciiTheme="minorHAnsi" w:hAnsiTheme="minorHAnsi" w:cstheme="minorHAnsi"/>
        </w:rPr>
        <w:t xml:space="preserve">he candidate responds readily and fluently to all the questions asked with extended responses. </w:t>
      </w:r>
    </w:p>
    <w:p w14:paraId="47945B36" w14:textId="4C7DE8D5" w:rsidR="00936A40" w:rsidRPr="0057677E" w:rsidRDefault="00D722AA" w:rsidP="003B1B2F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At times</w:t>
      </w:r>
      <w:r w:rsidR="009C6B96" w:rsidRPr="0057677E">
        <w:rPr>
          <w:rFonts w:asciiTheme="minorHAnsi" w:hAnsiTheme="minorHAnsi" w:cstheme="minorHAnsi"/>
        </w:rPr>
        <w:t xml:space="preserve">, it is </w:t>
      </w:r>
      <w:r w:rsidRPr="0057677E">
        <w:rPr>
          <w:rFonts w:asciiTheme="minorHAnsi" w:hAnsiTheme="minorHAnsi" w:cstheme="minorHAnsi"/>
        </w:rPr>
        <w:t xml:space="preserve">the candidate </w:t>
      </w:r>
      <w:r w:rsidR="009C6B96" w:rsidRPr="0057677E">
        <w:rPr>
          <w:rFonts w:asciiTheme="minorHAnsi" w:hAnsiTheme="minorHAnsi" w:cstheme="minorHAnsi"/>
        </w:rPr>
        <w:t xml:space="preserve">who </w:t>
      </w:r>
      <w:r w:rsidR="00F26EA1" w:rsidRPr="0057677E">
        <w:rPr>
          <w:rFonts w:asciiTheme="minorHAnsi" w:hAnsiTheme="minorHAnsi" w:cstheme="minorHAnsi"/>
        </w:rPr>
        <w:t xml:space="preserve">moves the </w:t>
      </w:r>
      <w:r w:rsidR="00857108" w:rsidRPr="0057677E">
        <w:rPr>
          <w:rFonts w:asciiTheme="minorHAnsi" w:hAnsiTheme="minorHAnsi" w:cstheme="minorHAnsi"/>
        </w:rPr>
        <w:t>conversation forward.</w:t>
      </w:r>
    </w:p>
    <w:p w14:paraId="0820834F" w14:textId="77777777" w:rsidR="00B10C60" w:rsidRPr="0057677E" w:rsidRDefault="00B10C60" w:rsidP="00936A40">
      <w:pPr>
        <w:widowControl w:val="0"/>
        <w:suppressAutoHyphens/>
        <w:rPr>
          <w:rFonts w:asciiTheme="minorHAnsi" w:hAnsiTheme="minorHAnsi" w:cstheme="minorHAnsi"/>
        </w:rPr>
      </w:pPr>
    </w:p>
    <w:p w14:paraId="2C4A2444" w14:textId="36FAB436" w:rsidR="00936A40" w:rsidRPr="0057677E" w:rsidRDefault="00936A40" w:rsidP="00936A40">
      <w:pPr>
        <w:widowControl w:val="0"/>
        <w:suppressAutoHyphens/>
        <w:rPr>
          <w:rFonts w:asciiTheme="minorHAnsi" w:eastAsia="Trebuchet MS" w:hAnsiTheme="minorHAnsi" w:cstheme="minorHAnsi"/>
          <w:kern w:val="2"/>
          <w:lang w:eastAsia="en-GB"/>
          <w14:textOutline w14:w="0" w14:cap="flat" w14:cmpd="sng" w14:algn="ctr">
            <w14:noFill/>
            <w14:prstDash w14:val="solid"/>
            <w14:bevel/>
          </w14:textOutline>
        </w:rPr>
      </w:pPr>
      <w:r w:rsidRPr="0057677E">
        <w:rPr>
          <w:rFonts w:asciiTheme="minorHAnsi" w:hAnsiTheme="minorHAnsi" w:cstheme="minorHAnsi"/>
        </w:rPr>
        <w:t>This performance fits the descriptors of the top box for Spontaneity and Development and the candidate is awarded 1</w:t>
      </w:r>
      <w:r w:rsidR="00B94EE4" w:rsidRPr="0057677E">
        <w:rPr>
          <w:rFonts w:asciiTheme="minorHAnsi" w:hAnsiTheme="minorHAnsi" w:cstheme="minorHAnsi"/>
        </w:rPr>
        <w:t xml:space="preserve">9 </w:t>
      </w:r>
      <w:r w:rsidR="0007635E" w:rsidRPr="0057677E">
        <w:rPr>
          <w:rFonts w:asciiTheme="minorHAnsi" w:hAnsiTheme="minorHAnsi" w:cstheme="minorHAnsi"/>
        </w:rPr>
        <w:t>marks.</w:t>
      </w:r>
    </w:p>
    <w:p w14:paraId="335E0644" w14:textId="77777777" w:rsidR="00936A40" w:rsidRPr="0057677E" w:rsidRDefault="00936A40" w:rsidP="00936A40">
      <w:pPr>
        <w:pStyle w:val="Default"/>
        <w:rPr>
          <w:rFonts w:asciiTheme="minorHAnsi" w:hAnsiTheme="minorHAnsi" w:cstheme="minorHAnsi"/>
          <w:b/>
          <w:bCs/>
        </w:rPr>
      </w:pPr>
    </w:p>
    <w:p w14:paraId="6BB18FE0" w14:textId="43471389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Quality of language (Accuracy) </w:t>
      </w:r>
    </w:p>
    <w:p w14:paraId="15E9822F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Mark awarded – </w:t>
      </w:r>
      <w:proofErr w:type="gramStart"/>
      <w:r w:rsidRPr="0057677E">
        <w:rPr>
          <w:rFonts w:asciiTheme="minorHAnsi" w:hAnsiTheme="minorHAnsi" w:cstheme="minorHAnsi"/>
          <w:b/>
          <w:bCs/>
        </w:rPr>
        <w:t>5/5</w:t>
      </w:r>
      <w:proofErr w:type="gramEnd"/>
      <w:r w:rsidRPr="0057677E">
        <w:rPr>
          <w:rFonts w:asciiTheme="minorHAnsi" w:hAnsiTheme="minorHAnsi" w:cstheme="minorHAnsi"/>
          <w:b/>
          <w:bCs/>
        </w:rPr>
        <w:t xml:space="preserve"> </w:t>
      </w:r>
    </w:p>
    <w:p w14:paraId="76B08C72" w14:textId="507CF967" w:rsidR="00F23871" w:rsidRPr="0057677E" w:rsidRDefault="00F23871" w:rsidP="00F23871">
      <w:pPr>
        <w:pStyle w:val="Default"/>
        <w:rPr>
          <w:rFonts w:asciiTheme="minorHAnsi" w:hAnsiTheme="minorHAnsi" w:cstheme="minorHAnsi"/>
          <w:i/>
          <w:iCs/>
        </w:rPr>
      </w:pPr>
      <w:r w:rsidRPr="0057677E">
        <w:rPr>
          <w:rFonts w:asciiTheme="minorHAnsi" w:hAnsiTheme="minorHAnsi" w:cstheme="minorHAnsi"/>
          <w:i/>
          <w:iCs/>
        </w:rPr>
        <w:t xml:space="preserve">This mark is awarded for the candidate’s performance across both sections of the test, </w:t>
      </w:r>
      <w:r w:rsidR="002553EF" w:rsidRPr="0057677E">
        <w:rPr>
          <w:rFonts w:asciiTheme="minorHAnsi" w:hAnsiTheme="minorHAnsi" w:cstheme="minorHAnsi"/>
          <w:i/>
          <w:iCs/>
        </w:rPr>
        <w:t>Parts 1 and 2</w:t>
      </w:r>
      <w:r w:rsidRPr="0057677E">
        <w:rPr>
          <w:rFonts w:asciiTheme="minorHAnsi" w:hAnsiTheme="minorHAnsi" w:cstheme="minorHAnsi"/>
          <w:i/>
          <w:iCs/>
        </w:rPr>
        <w:t>.</w:t>
      </w:r>
    </w:p>
    <w:p w14:paraId="6E08D5E4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i/>
          <w:iCs/>
        </w:rPr>
      </w:pPr>
    </w:p>
    <w:p w14:paraId="788564C1" w14:textId="0848B483" w:rsidR="00E31340" w:rsidRPr="0057677E" w:rsidRDefault="00F23871" w:rsidP="00E26AAF">
      <w:pPr>
        <w:widowControl w:val="0"/>
        <w:suppressAutoHyphens/>
        <w:rPr>
          <w:rFonts w:asciiTheme="minorHAnsi" w:eastAsia="Trebuchet MS" w:hAnsiTheme="minorHAnsi" w:cstheme="minorHAnsi"/>
          <w:color w:val="000000"/>
          <w:kern w:val="1"/>
          <w:u w:color="000000"/>
          <w:lang w:eastAsia="en-GB"/>
        </w:rPr>
      </w:pPr>
      <w:r w:rsidRPr="0057677E">
        <w:rPr>
          <w:rFonts w:asciiTheme="minorHAnsi" w:hAnsiTheme="minorHAnsi" w:cstheme="minorHAnsi"/>
          <w:color w:val="000000"/>
          <w:kern w:val="1"/>
          <w:u w:color="000000"/>
          <w:lang w:eastAsia="en-GB"/>
        </w:rPr>
        <w:t>Highly accurate with authentic pronunciation and intonation. A high level of fluency throughout.</w:t>
      </w:r>
    </w:p>
    <w:p w14:paraId="00CF57A3" w14:textId="77777777" w:rsidR="00FB4455" w:rsidRPr="0057677E" w:rsidRDefault="00FB4455" w:rsidP="000143DC">
      <w:pPr>
        <w:widowControl w:val="0"/>
        <w:suppressAutoHyphens/>
        <w:rPr>
          <w:rFonts w:asciiTheme="minorHAnsi" w:hAnsiTheme="minorHAnsi" w:cstheme="minorHAnsi"/>
        </w:rPr>
      </w:pPr>
    </w:p>
    <w:p w14:paraId="01D9BDC9" w14:textId="1670CF59" w:rsidR="000143DC" w:rsidRPr="0057677E" w:rsidRDefault="000143DC" w:rsidP="000143DC">
      <w:pPr>
        <w:widowControl w:val="0"/>
        <w:suppressAutoHyphens/>
        <w:rPr>
          <w:rFonts w:asciiTheme="minorHAnsi" w:eastAsia="Trebuchet MS" w:hAnsiTheme="minorHAnsi" w:cstheme="minorHAnsi"/>
          <w:kern w:val="2"/>
          <w:lang w:eastAsia="en-GB"/>
          <w14:textOutline w14:w="0" w14:cap="flat" w14:cmpd="sng" w14:algn="ctr">
            <w14:noFill/>
            <w14:prstDash w14:val="solid"/>
            <w14:bevel/>
          </w14:textOutline>
        </w:rPr>
      </w:pPr>
      <w:r w:rsidRPr="0057677E">
        <w:rPr>
          <w:rFonts w:asciiTheme="minorHAnsi" w:hAnsiTheme="minorHAnsi" w:cstheme="minorHAnsi"/>
        </w:rPr>
        <w:t>This performance, therefore, fits the descriptors of a mark of 5 for Quality of language (Accuracy)</w:t>
      </w:r>
    </w:p>
    <w:p w14:paraId="53D1C84E" w14:textId="30773407" w:rsidR="0046507B" w:rsidRPr="0057677E" w:rsidRDefault="0046507B" w:rsidP="0046507B">
      <w:pPr>
        <w:pStyle w:val="Default"/>
        <w:rPr>
          <w:rFonts w:asciiTheme="minorHAnsi" w:hAnsiTheme="minorHAnsi" w:cstheme="minorHAnsi"/>
          <w:color w:val="auto"/>
        </w:rPr>
      </w:pPr>
    </w:p>
    <w:p w14:paraId="2E897C62" w14:textId="77777777" w:rsidR="00BD7DBF" w:rsidRPr="0057677E" w:rsidRDefault="00BD7DBF" w:rsidP="00BD7DBF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Quality of language (Range of lexis) </w:t>
      </w:r>
    </w:p>
    <w:p w14:paraId="092261CE" w14:textId="77777777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Mark awarded – </w:t>
      </w:r>
      <w:proofErr w:type="gramStart"/>
      <w:r w:rsidRPr="0057677E">
        <w:rPr>
          <w:rFonts w:asciiTheme="minorHAnsi" w:hAnsiTheme="minorHAnsi" w:cstheme="minorHAnsi"/>
          <w:b/>
          <w:bCs/>
        </w:rPr>
        <w:t>5/5</w:t>
      </w:r>
      <w:proofErr w:type="gramEnd"/>
      <w:r w:rsidRPr="0057677E">
        <w:rPr>
          <w:rFonts w:asciiTheme="minorHAnsi" w:hAnsiTheme="minorHAnsi" w:cstheme="minorHAnsi"/>
          <w:b/>
          <w:bCs/>
        </w:rPr>
        <w:t xml:space="preserve"> </w:t>
      </w:r>
    </w:p>
    <w:p w14:paraId="2F46A2BE" w14:textId="77777777" w:rsidR="002553EF" w:rsidRPr="0057677E" w:rsidRDefault="002553EF" w:rsidP="002553EF">
      <w:pPr>
        <w:pStyle w:val="Default"/>
        <w:rPr>
          <w:rFonts w:asciiTheme="minorHAnsi" w:hAnsiTheme="minorHAnsi" w:cstheme="minorHAnsi"/>
          <w:i/>
          <w:iCs/>
        </w:rPr>
      </w:pPr>
      <w:r w:rsidRPr="0057677E">
        <w:rPr>
          <w:rFonts w:asciiTheme="minorHAnsi" w:hAnsiTheme="minorHAnsi" w:cstheme="minorHAnsi"/>
          <w:i/>
          <w:iCs/>
        </w:rPr>
        <w:t>This mark is awarded for the candidate’s performance across both sections of the test, Parts 1 and 2.</w:t>
      </w:r>
    </w:p>
    <w:p w14:paraId="51C936C2" w14:textId="77777777" w:rsidR="002553EF" w:rsidRPr="0057677E" w:rsidRDefault="002553EF" w:rsidP="00F23871">
      <w:pPr>
        <w:pStyle w:val="Default"/>
        <w:rPr>
          <w:rFonts w:asciiTheme="minorHAnsi" w:hAnsiTheme="minorHAnsi" w:cstheme="minorHAnsi"/>
          <w:b/>
          <w:bCs/>
        </w:rPr>
      </w:pPr>
    </w:p>
    <w:p w14:paraId="75AEB2A0" w14:textId="6841CB1F" w:rsidR="00E31340" w:rsidRPr="0057677E" w:rsidRDefault="00F23871" w:rsidP="00E31340">
      <w:pPr>
        <w:pStyle w:val="Default"/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The candidate has a wide range of lexis and a good variety of complex structures.</w:t>
      </w:r>
    </w:p>
    <w:p w14:paraId="18593343" w14:textId="77777777" w:rsidR="00FB4455" w:rsidRPr="0057677E" w:rsidRDefault="00FB4455" w:rsidP="00E31340">
      <w:pPr>
        <w:pStyle w:val="Default"/>
        <w:rPr>
          <w:rFonts w:asciiTheme="minorHAnsi" w:hAnsiTheme="minorHAnsi" w:cstheme="minorHAnsi"/>
          <w:i/>
          <w:iCs/>
        </w:rPr>
      </w:pPr>
    </w:p>
    <w:p w14:paraId="7B252C93" w14:textId="72CCB520" w:rsidR="00BD7DBF" w:rsidRPr="0057677E" w:rsidRDefault="00E31340" w:rsidP="00BD7DBF">
      <w:pPr>
        <w:widowControl w:val="0"/>
        <w:suppressAutoHyphens/>
        <w:rPr>
          <w:rFonts w:asciiTheme="minorHAnsi" w:eastAsia="Trebuchet MS" w:hAnsiTheme="minorHAnsi" w:cstheme="minorHAnsi"/>
          <w:kern w:val="2"/>
          <w:lang w:eastAsia="en-GB"/>
          <w14:textOutline w14:w="0" w14:cap="flat" w14:cmpd="sng" w14:algn="ctr">
            <w14:noFill/>
            <w14:prstDash w14:val="solid"/>
            <w14:bevel/>
          </w14:textOutline>
        </w:rPr>
      </w:pPr>
      <w:r w:rsidRPr="0057677E">
        <w:rPr>
          <w:rFonts w:asciiTheme="minorHAnsi" w:hAnsiTheme="minorHAnsi" w:cstheme="minorHAnsi"/>
        </w:rPr>
        <w:t xml:space="preserve">This performance, therefore, </w:t>
      </w:r>
      <w:r w:rsidR="00BD7DBF" w:rsidRPr="0057677E">
        <w:rPr>
          <w:rFonts w:asciiTheme="minorHAnsi" w:hAnsiTheme="minorHAnsi" w:cstheme="minorHAnsi"/>
        </w:rPr>
        <w:t>fits the descriptors of a mark of 5 for Quality of language (Range)</w:t>
      </w:r>
    </w:p>
    <w:p w14:paraId="09056028" w14:textId="5C2BFAE9" w:rsidR="00E31340" w:rsidRPr="0057677E" w:rsidRDefault="00E31340" w:rsidP="00E31340">
      <w:pPr>
        <w:pStyle w:val="Default"/>
        <w:rPr>
          <w:rFonts w:asciiTheme="minorHAnsi" w:hAnsiTheme="minorHAnsi" w:cstheme="minorHAnsi"/>
        </w:rPr>
      </w:pPr>
    </w:p>
    <w:p w14:paraId="16C416D4" w14:textId="77777777" w:rsidR="0057677E" w:rsidRDefault="0057677E" w:rsidP="00F23871">
      <w:pPr>
        <w:pStyle w:val="Default"/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</w:pPr>
    </w:p>
    <w:p w14:paraId="21F73533" w14:textId="77777777" w:rsidR="0057677E" w:rsidRDefault="0057677E" w:rsidP="00F23871">
      <w:pPr>
        <w:pStyle w:val="Default"/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</w:pPr>
    </w:p>
    <w:p w14:paraId="2F55C60E" w14:textId="77777777" w:rsidR="0057677E" w:rsidRDefault="0057677E" w:rsidP="00F23871">
      <w:pPr>
        <w:pStyle w:val="Default"/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</w:pPr>
    </w:p>
    <w:p w14:paraId="5A64EB91" w14:textId="77777777" w:rsidR="0057677E" w:rsidRDefault="0057677E" w:rsidP="00F23871">
      <w:pPr>
        <w:pStyle w:val="Default"/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</w:pPr>
    </w:p>
    <w:p w14:paraId="49109199" w14:textId="089BC1C2" w:rsidR="00F23871" w:rsidRPr="0057677E" w:rsidRDefault="002C2D85" w:rsidP="00F23871">
      <w:pPr>
        <w:pStyle w:val="Default"/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</w:pPr>
      <w:r w:rsidRPr="0057677E"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  <w:lastRenderedPageBreak/>
        <w:t>Reading and research</w:t>
      </w:r>
    </w:p>
    <w:p w14:paraId="6BA9A6AE" w14:textId="211A0781" w:rsidR="002C2D85" w:rsidRPr="0057677E" w:rsidRDefault="002C2D85" w:rsidP="00F23871">
      <w:pPr>
        <w:pStyle w:val="Default"/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</w:pPr>
      <w:r w:rsidRPr="0057677E"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  <w:t xml:space="preserve">Mark Awarded </w:t>
      </w:r>
      <w:r w:rsidR="00244675" w:rsidRPr="0057677E">
        <w:rPr>
          <w:rFonts w:asciiTheme="minorHAnsi" w:eastAsia="Arial Unicode MS" w:hAnsiTheme="minorHAnsi" w:cstheme="minorHAnsi"/>
          <w:b/>
          <w:bCs/>
          <w:kern w:val="2"/>
          <w:u w:color="000000"/>
          <w:lang w:val="en-US" w:eastAsia="en-GB"/>
        </w:rPr>
        <w:t>5/5</w:t>
      </w:r>
    </w:p>
    <w:p w14:paraId="1DFEB579" w14:textId="77777777" w:rsidR="00E26AAF" w:rsidRPr="0057677E" w:rsidRDefault="00E26AAF" w:rsidP="00E26AA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7677E">
        <w:rPr>
          <w:rFonts w:asciiTheme="minorHAnsi" w:hAnsiTheme="minorHAnsi" w:cstheme="minorHAnsi"/>
          <w:i/>
          <w:iCs/>
        </w:rPr>
        <w:t xml:space="preserve">This box only assesses the candidate’s level of research and awareness of the chosen issue for debate. </w:t>
      </w:r>
    </w:p>
    <w:p w14:paraId="2FE48B75" w14:textId="77777777" w:rsidR="00E26AAF" w:rsidRPr="0057677E" w:rsidRDefault="00E26AAF" w:rsidP="00E26AAF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364429F" w14:textId="634CE8AD" w:rsidR="00F73A56" w:rsidRPr="0057677E" w:rsidRDefault="0056103C" w:rsidP="00F73A5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 xml:space="preserve">The candidate </w:t>
      </w:r>
      <w:r w:rsidR="00F73A56" w:rsidRPr="0057677E">
        <w:rPr>
          <w:rFonts w:asciiTheme="minorHAnsi" w:hAnsiTheme="minorHAnsi" w:cstheme="minorHAnsi"/>
        </w:rPr>
        <w:t xml:space="preserve">has excellent evidence to demonstrate that he has undertaken thorough research and wide reading into his chosen issue. He </w:t>
      </w:r>
      <w:proofErr w:type="gramStart"/>
      <w:r w:rsidR="00F73A56" w:rsidRPr="0057677E">
        <w:rPr>
          <w:rFonts w:asciiTheme="minorHAnsi" w:hAnsiTheme="minorHAnsi" w:cstheme="minorHAnsi"/>
        </w:rPr>
        <w:t>is able to</w:t>
      </w:r>
      <w:proofErr w:type="gramEnd"/>
      <w:r w:rsidR="00F73A56" w:rsidRPr="0057677E">
        <w:rPr>
          <w:rFonts w:asciiTheme="minorHAnsi" w:hAnsiTheme="minorHAnsi" w:cstheme="minorHAnsi"/>
        </w:rPr>
        <w:t xml:space="preserve"> formulate his opinions, justify his arguments and give examples to illustrate his answers. He offers many facts</w:t>
      </w:r>
      <w:r w:rsidR="001A332C" w:rsidRPr="0057677E">
        <w:rPr>
          <w:rFonts w:asciiTheme="minorHAnsi" w:hAnsiTheme="minorHAnsi" w:cstheme="minorHAnsi"/>
        </w:rPr>
        <w:t xml:space="preserve"> and</w:t>
      </w:r>
      <w:r w:rsidR="009E7CDD" w:rsidRPr="0057677E">
        <w:rPr>
          <w:rFonts w:asciiTheme="minorHAnsi" w:hAnsiTheme="minorHAnsi" w:cstheme="minorHAnsi"/>
        </w:rPr>
        <w:t xml:space="preserve"> </w:t>
      </w:r>
      <w:r w:rsidR="00F73A56" w:rsidRPr="0057677E">
        <w:rPr>
          <w:rFonts w:asciiTheme="minorHAnsi" w:hAnsiTheme="minorHAnsi" w:cstheme="minorHAnsi"/>
        </w:rPr>
        <w:t>figures.</w:t>
      </w:r>
    </w:p>
    <w:p w14:paraId="0AB7CFB7" w14:textId="77777777" w:rsidR="009A7C8B" w:rsidRPr="0057677E" w:rsidRDefault="009A7C8B" w:rsidP="00F73A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D694F63" w14:textId="7F4E35BC" w:rsidR="00D64B51" w:rsidRPr="0057677E" w:rsidRDefault="00D553BA" w:rsidP="0056103C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 xml:space="preserve">To </w:t>
      </w:r>
      <w:r w:rsidR="0056103C" w:rsidRPr="0057677E">
        <w:rPr>
          <w:rFonts w:asciiTheme="minorHAnsi" w:hAnsiTheme="minorHAnsi" w:cstheme="minorHAnsi"/>
        </w:rPr>
        <w:t xml:space="preserve">show evidence of the breadth and depth of his research, </w:t>
      </w:r>
      <w:r w:rsidR="00244675" w:rsidRPr="0057677E">
        <w:rPr>
          <w:rFonts w:asciiTheme="minorHAnsi" w:hAnsiTheme="minorHAnsi" w:cstheme="minorHAnsi"/>
        </w:rPr>
        <w:t>t</w:t>
      </w:r>
      <w:r w:rsidR="0056103C" w:rsidRPr="0057677E">
        <w:rPr>
          <w:rFonts w:asciiTheme="minorHAnsi" w:hAnsiTheme="minorHAnsi" w:cstheme="minorHAnsi"/>
        </w:rPr>
        <w:t>he</w:t>
      </w:r>
      <w:r w:rsidR="00244675" w:rsidRPr="0057677E">
        <w:rPr>
          <w:rFonts w:asciiTheme="minorHAnsi" w:hAnsiTheme="minorHAnsi" w:cstheme="minorHAnsi"/>
        </w:rPr>
        <w:t xml:space="preserve"> candidate</w:t>
      </w:r>
      <w:r w:rsidR="0056103C" w:rsidRPr="0057677E">
        <w:rPr>
          <w:rFonts w:asciiTheme="minorHAnsi" w:hAnsiTheme="minorHAnsi" w:cstheme="minorHAnsi"/>
        </w:rPr>
        <w:t xml:space="preserve"> mentions three target language articles from two magazines and </w:t>
      </w:r>
      <w:r w:rsidR="00587E55" w:rsidRPr="0057677E">
        <w:rPr>
          <w:rFonts w:asciiTheme="minorHAnsi" w:hAnsiTheme="minorHAnsi" w:cstheme="minorHAnsi"/>
        </w:rPr>
        <w:t>one</w:t>
      </w:r>
      <w:r w:rsidR="0056103C" w:rsidRPr="0057677E">
        <w:rPr>
          <w:rFonts w:asciiTheme="minorHAnsi" w:hAnsiTheme="minorHAnsi" w:cstheme="minorHAnsi"/>
        </w:rPr>
        <w:t xml:space="preserve"> newspaper: </w:t>
      </w:r>
      <w:proofErr w:type="spellStart"/>
      <w:r w:rsidR="0056103C" w:rsidRPr="0057677E">
        <w:rPr>
          <w:rFonts w:asciiTheme="minorHAnsi" w:hAnsiTheme="minorHAnsi" w:cstheme="minorHAnsi"/>
          <w:i/>
          <w:iCs/>
        </w:rPr>
        <w:t>Revista</w:t>
      </w:r>
      <w:proofErr w:type="spellEnd"/>
      <w:r w:rsidR="0056103C" w:rsidRPr="0057677E">
        <w:rPr>
          <w:rFonts w:asciiTheme="minorHAnsi" w:hAnsiTheme="minorHAnsi" w:cstheme="minorHAnsi"/>
          <w:i/>
          <w:iCs/>
        </w:rPr>
        <w:t xml:space="preserve"> Nuclear de </w:t>
      </w:r>
      <w:proofErr w:type="spellStart"/>
      <w:r w:rsidR="0056103C" w:rsidRPr="0057677E">
        <w:rPr>
          <w:rFonts w:asciiTheme="minorHAnsi" w:hAnsiTheme="minorHAnsi" w:cstheme="minorHAnsi"/>
          <w:i/>
          <w:iCs/>
        </w:rPr>
        <w:t>Espa</w:t>
      </w:r>
      <w:r w:rsidR="007174AA" w:rsidRPr="0057677E">
        <w:rPr>
          <w:rFonts w:asciiTheme="minorHAnsi" w:hAnsiTheme="minorHAnsi" w:cstheme="minorHAnsi"/>
          <w:i/>
          <w:iCs/>
        </w:rPr>
        <w:t>ñ</w:t>
      </w:r>
      <w:r w:rsidR="0056103C" w:rsidRPr="0057677E">
        <w:rPr>
          <w:rFonts w:asciiTheme="minorHAnsi" w:hAnsiTheme="minorHAnsi" w:cstheme="minorHAnsi"/>
          <w:i/>
          <w:iCs/>
        </w:rPr>
        <w:t>a</w:t>
      </w:r>
      <w:proofErr w:type="spellEnd"/>
      <w:r w:rsidR="0056103C" w:rsidRPr="0057677E">
        <w:rPr>
          <w:rFonts w:asciiTheme="minorHAnsi" w:hAnsiTheme="minorHAnsi" w:cstheme="minorHAnsi"/>
        </w:rPr>
        <w:t xml:space="preserve">, </w:t>
      </w:r>
      <w:proofErr w:type="spellStart"/>
      <w:r w:rsidR="0056103C" w:rsidRPr="0057677E">
        <w:rPr>
          <w:rFonts w:asciiTheme="minorHAnsi" w:hAnsiTheme="minorHAnsi" w:cstheme="minorHAnsi"/>
          <w:i/>
          <w:iCs/>
        </w:rPr>
        <w:t>Ecologistas</w:t>
      </w:r>
      <w:proofErr w:type="spellEnd"/>
      <w:r w:rsidR="0056103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56103C" w:rsidRPr="0057677E">
        <w:rPr>
          <w:rFonts w:asciiTheme="minorHAnsi" w:hAnsiTheme="minorHAnsi" w:cstheme="minorHAnsi"/>
          <w:i/>
          <w:iCs/>
        </w:rPr>
        <w:t>en</w:t>
      </w:r>
      <w:proofErr w:type="spellEnd"/>
      <w:r w:rsidR="0056103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56103C" w:rsidRPr="0057677E">
        <w:rPr>
          <w:rFonts w:asciiTheme="minorHAnsi" w:hAnsiTheme="minorHAnsi" w:cstheme="minorHAnsi"/>
          <w:i/>
          <w:iCs/>
        </w:rPr>
        <w:t>Acción</w:t>
      </w:r>
      <w:proofErr w:type="spellEnd"/>
      <w:r w:rsidR="0056103C" w:rsidRPr="0057677E">
        <w:rPr>
          <w:rFonts w:asciiTheme="minorHAnsi" w:hAnsiTheme="minorHAnsi" w:cstheme="minorHAnsi"/>
        </w:rPr>
        <w:t xml:space="preserve"> and </w:t>
      </w:r>
      <w:r w:rsidR="0056103C" w:rsidRPr="0057677E">
        <w:rPr>
          <w:rFonts w:asciiTheme="minorHAnsi" w:hAnsiTheme="minorHAnsi" w:cstheme="minorHAnsi"/>
          <w:i/>
          <w:iCs/>
        </w:rPr>
        <w:t>El País</w:t>
      </w:r>
      <w:r w:rsidR="0056103C" w:rsidRPr="0057677E">
        <w:rPr>
          <w:rFonts w:asciiTheme="minorHAnsi" w:hAnsiTheme="minorHAnsi" w:cstheme="minorHAnsi"/>
        </w:rPr>
        <w:t xml:space="preserve">. </w:t>
      </w:r>
    </w:p>
    <w:p w14:paraId="498BE413" w14:textId="77777777" w:rsidR="00B44E9A" w:rsidRPr="0057677E" w:rsidRDefault="00B44E9A" w:rsidP="0056103C">
      <w:pPr>
        <w:rPr>
          <w:rFonts w:asciiTheme="minorHAnsi" w:hAnsiTheme="minorHAnsi" w:cstheme="minorHAnsi"/>
        </w:rPr>
      </w:pPr>
    </w:p>
    <w:p w14:paraId="006A2A00" w14:textId="489F5063" w:rsidR="0056103C" w:rsidRPr="0057677E" w:rsidRDefault="00B55393" w:rsidP="0056103C">
      <w:pPr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A</w:t>
      </w:r>
      <w:r w:rsidR="0056103C" w:rsidRPr="0057677E">
        <w:rPr>
          <w:rFonts w:asciiTheme="minorHAnsi" w:hAnsiTheme="minorHAnsi" w:cstheme="minorHAnsi"/>
        </w:rPr>
        <w:t xml:space="preserve">s the candidate </w:t>
      </w:r>
      <w:r w:rsidR="00621D50" w:rsidRPr="0057677E">
        <w:rPr>
          <w:rFonts w:asciiTheme="minorHAnsi" w:hAnsiTheme="minorHAnsi" w:cstheme="minorHAnsi"/>
        </w:rPr>
        <w:t>has undertaken excellent resear</w:t>
      </w:r>
      <w:r w:rsidR="00B44E9A" w:rsidRPr="0057677E">
        <w:rPr>
          <w:rFonts w:asciiTheme="minorHAnsi" w:hAnsiTheme="minorHAnsi" w:cstheme="minorHAnsi"/>
        </w:rPr>
        <w:t xml:space="preserve">ch and </w:t>
      </w:r>
      <w:r w:rsidR="00615886" w:rsidRPr="0057677E">
        <w:rPr>
          <w:rFonts w:asciiTheme="minorHAnsi" w:hAnsiTheme="minorHAnsi" w:cstheme="minorHAnsi"/>
        </w:rPr>
        <w:t xml:space="preserve">has </w:t>
      </w:r>
      <w:r w:rsidR="0056103C" w:rsidRPr="0057677E">
        <w:rPr>
          <w:rFonts w:asciiTheme="minorHAnsi" w:hAnsiTheme="minorHAnsi" w:cstheme="minorHAnsi"/>
        </w:rPr>
        <w:t>mention</w:t>
      </w:r>
      <w:r w:rsidR="00615886" w:rsidRPr="0057677E">
        <w:rPr>
          <w:rFonts w:asciiTheme="minorHAnsi" w:hAnsiTheme="minorHAnsi" w:cstheme="minorHAnsi"/>
        </w:rPr>
        <w:t>ed at least</w:t>
      </w:r>
      <w:r w:rsidR="0056103C" w:rsidRPr="0057677E">
        <w:rPr>
          <w:rFonts w:asciiTheme="minorHAnsi" w:hAnsiTheme="minorHAnsi" w:cstheme="minorHAnsi"/>
        </w:rPr>
        <w:t xml:space="preserve"> two sources, </w:t>
      </w:r>
      <w:r w:rsidR="00B5648A" w:rsidRPr="0057677E">
        <w:rPr>
          <w:rFonts w:asciiTheme="minorHAnsi" w:hAnsiTheme="minorHAnsi" w:cstheme="minorHAnsi"/>
        </w:rPr>
        <w:t>t</w:t>
      </w:r>
      <w:r w:rsidR="00714B75" w:rsidRPr="0057677E">
        <w:rPr>
          <w:rFonts w:asciiTheme="minorHAnsi" w:hAnsiTheme="minorHAnsi" w:cstheme="minorHAnsi"/>
        </w:rPr>
        <w:t xml:space="preserve">his performance fits the descriptor </w:t>
      </w:r>
      <w:r w:rsidR="00C20329" w:rsidRPr="0057677E">
        <w:rPr>
          <w:rFonts w:asciiTheme="minorHAnsi" w:hAnsiTheme="minorHAnsi" w:cstheme="minorHAnsi"/>
        </w:rPr>
        <w:t>of 5, the top mark for Reading and research.</w:t>
      </w:r>
    </w:p>
    <w:p w14:paraId="59DE15D0" w14:textId="77777777" w:rsidR="00B55393" w:rsidRPr="0057677E" w:rsidRDefault="00B55393" w:rsidP="0056103C">
      <w:pPr>
        <w:rPr>
          <w:rFonts w:asciiTheme="minorHAnsi" w:hAnsiTheme="minorHAnsi" w:cstheme="minorHAnsi"/>
        </w:rPr>
      </w:pPr>
    </w:p>
    <w:p w14:paraId="0CE0BC29" w14:textId="77777777" w:rsidR="002C2D85" w:rsidRPr="0057677E" w:rsidRDefault="002C2D85" w:rsidP="00F23871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>Critical analysis</w:t>
      </w:r>
    </w:p>
    <w:p w14:paraId="37A3747F" w14:textId="6695C94B" w:rsidR="00F23871" w:rsidRPr="0057677E" w:rsidRDefault="00F23871" w:rsidP="00F23871">
      <w:pPr>
        <w:pStyle w:val="Default"/>
        <w:rPr>
          <w:rFonts w:asciiTheme="minorHAnsi" w:hAnsiTheme="minorHAnsi" w:cstheme="minorHAnsi"/>
          <w:b/>
          <w:bCs/>
        </w:rPr>
      </w:pPr>
      <w:r w:rsidRPr="0057677E">
        <w:rPr>
          <w:rFonts w:asciiTheme="minorHAnsi" w:hAnsiTheme="minorHAnsi" w:cstheme="minorHAnsi"/>
          <w:b/>
          <w:bCs/>
        </w:rPr>
        <w:t xml:space="preserve">Mark awarded – </w:t>
      </w:r>
      <w:proofErr w:type="gramStart"/>
      <w:r w:rsidR="00FC620E" w:rsidRPr="0057677E">
        <w:rPr>
          <w:rFonts w:asciiTheme="minorHAnsi" w:hAnsiTheme="minorHAnsi" w:cstheme="minorHAnsi"/>
          <w:b/>
          <w:bCs/>
        </w:rPr>
        <w:t>5</w:t>
      </w:r>
      <w:r w:rsidRPr="0057677E">
        <w:rPr>
          <w:rFonts w:asciiTheme="minorHAnsi" w:hAnsiTheme="minorHAnsi" w:cstheme="minorHAnsi"/>
          <w:b/>
          <w:bCs/>
        </w:rPr>
        <w:t>/</w:t>
      </w:r>
      <w:r w:rsidR="002C2D85" w:rsidRPr="0057677E">
        <w:rPr>
          <w:rFonts w:asciiTheme="minorHAnsi" w:hAnsiTheme="minorHAnsi" w:cstheme="minorHAnsi"/>
          <w:b/>
          <w:bCs/>
        </w:rPr>
        <w:t>5</w:t>
      </w:r>
      <w:proofErr w:type="gramEnd"/>
      <w:r w:rsidRPr="0057677E">
        <w:rPr>
          <w:rFonts w:asciiTheme="minorHAnsi" w:hAnsiTheme="minorHAnsi" w:cstheme="minorHAnsi"/>
          <w:b/>
          <w:bCs/>
        </w:rPr>
        <w:t xml:space="preserve"> </w:t>
      </w:r>
    </w:p>
    <w:p w14:paraId="18AC9429" w14:textId="706A5D58" w:rsidR="00C43B26" w:rsidRPr="0057677E" w:rsidRDefault="00821A8F" w:rsidP="00F23871">
      <w:pPr>
        <w:pStyle w:val="Default"/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  <w:lang w:val="en-US"/>
        </w:rPr>
        <w:t>Candidates will be assessed here on their ability to handle abstract concepts</w:t>
      </w:r>
      <w:r w:rsidR="005E7951" w:rsidRPr="0057677E">
        <w:rPr>
          <w:rFonts w:asciiTheme="minorHAnsi" w:hAnsiTheme="minorHAnsi" w:cstheme="minorHAnsi"/>
          <w:lang w:val="en-US"/>
        </w:rPr>
        <w:t>,</w:t>
      </w:r>
      <w:r w:rsidRPr="0057677E">
        <w:rPr>
          <w:rFonts w:asciiTheme="minorHAnsi" w:hAnsiTheme="minorHAnsi" w:cstheme="minorHAnsi"/>
          <w:lang w:val="en-US"/>
        </w:rPr>
        <w:t xml:space="preserve"> not purely concrete exchanges. There will be a</w:t>
      </w:r>
      <w:r w:rsidRPr="0057677E">
        <w:rPr>
          <w:rFonts w:asciiTheme="minorHAnsi" w:hAnsiTheme="minorHAnsi" w:cstheme="minorHAnsi"/>
        </w:rPr>
        <w:t xml:space="preserve"> critical analysis of key issues and justified links between ideas, with coherent arguments mostly present that show a developing individual</w:t>
      </w:r>
      <w:r w:rsidR="003F7308" w:rsidRPr="0057677E">
        <w:rPr>
          <w:rFonts w:asciiTheme="minorHAnsi" w:hAnsiTheme="minorHAnsi" w:cstheme="minorHAnsi"/>
        </w:rPr>
        <w:t xml:space="preserve"> response</w:t>
      </w:r>
      <w:r w:rsidR="00193F52" w:rsidRPr="0057677E">
        <w:rPr>
          <w:rFonts w:asciiTheme="minorHAnsi" w:hAnsiTheme="minorHAnsi" w:cstheme="minorHAnsi"/>
        </w:rPr>
        <w:t xml:space="preserve">. </w:t>
      </w:r>
    </w:p>
    <w:p w14:paraId="2560FDD8" w14:textId="77777777" w:rsidR="00D32927" w:rsidRPr="0057677E" w:rsidRDefault="00D32927" w:rsidP="00F23871">
      <w:pPr>
        <w:pStyle w:val="Default"/>
        <w:rPr>
          <w:rFonts w:asciiTheme="minorHAnsi" w:hAnsiTheme="minorHAnsi" w:cstheme="minorHAnsi"/>
        </w:rPr>
      </w:pPr>
    </w:p>
    <w:p w14:paraId="403A8572" w14:textId="57530F35" w:rsidR="00536E65" w:rsidRPr="0057677E" w:rsidRDefault="00D32927" w:rsidP="00F23871">
      <w:pPr>
        <w:pStyle w:val="Default"/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In this exam t</w:t>
      </w:r>
      <w:r w:rsidR="00B351EC" w:rsidRPr="0057677E">
        <w:rPr>
          <w:rFonts w:asciiTheme="minorHAnsi" w:hAnsiTheme="minorHAnsi" w:cstheme="minorHAnsi"/>
        </w:rPr>
        <w:t xml:space="preserve">wo </w:t>
      </w:r>
      <w:r w:rsidR="00B351EC" w:rsidRPr="0057677E">
        <w:rPr>
          <w:rFonts w:asciiTheme="minorHAnsi" w:eastAsiaTheme="minorEastAsia" w:hAnsiTheme="minorHAnsi" w:cstheme="minorHAnsi"/>
          <w:color w:val="201F1E"/>
          <w:lang w:val="en"/>
        </w:rPr>
        <w:t>A2 GTA</w:t>
      </w:r>
      <w:r w:rsidR="00A33E65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topics are discus</w:t>
      </w:r>
      <w:r w:rsidRPr="0057677E">
        <w:rPr>
          <w:rFonts w:asciiTheme="minorHAnsi" w:eastAsiaTheme="minorEastAsia" w:hAnsiTheme="minorHAnsi" w:cstheme="minorHAnsi"/>
          <w:color w:val="201F1E"/>
          <w:lang w:val="en"/>
        </w:rPr>
        <w:t>s</w:t>
      </w:r>
      <w:r w:rsidR="00A33E65" w:rsidRPr="0057677E">
        <w:rPr>
          <w:rFonts w:asciiTheme="minorHAnsi" w:eastAsiaTheme="minorEastAsia" w:hAnsiTheme="minorHAnsi" w:cstheme="minorHAnsi"/>
          <w:color w:val="201F1E"/>
          <w:lang w:val="en"/>
        </w:rPr>
        <w:t>ed</w:t>
      </w:r>
      <w:r w:rsidR="00432823" w:rsidRPr="0057677E">
        <w:rPr>
          <w:rFonts w:asciiTheme="minorHAnsi" w:eastAsiaTheme="minorEastAsia" w:hAnsiTheme="minorHAnsi" w:cstheme="minorHAnsi"/>
          <w:color w:val="201F1E"/>
          <w:lang w:val="en"/>
        </w:rPr>
        <w:t>.</w:t>
      </w:r>
      <w:r w:rsidR="00A33E65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r w:rsidR="00432823" w:rsidRPr="0057677E">
        <w:rPr>
          <w:rFonts w:asciiTheme="minorHAnsi" w:eastAsiaTheme="minorEastAsia" w:hAnsiTheme="minorHAnsi" w:cstheme="minorHAnsi"/>
          <w:color w:val="201F1E"/>
          <w:lang w:val="en"/>
        </w:rPr>
        <w:t>B</w:t>
      </w:r>
      <w:r w:rsidR="00A33E65" w:rsidRPr="0057677E">
        <w:rPr>
          <w:rFonts w:asciiTheme="minorHAnsi" w:eastAsiaTheme="minorEastAsia" w:hAnsiTheme="minorHAnsi" w:cstheme="minorHAnsi"/>
          <w:color w:val="201F1E"/>
          <w:lang w:val="en"/>
        </w:rPr>
        <w:t>oth</w:t>
      </w:r>
      <w:r w:rsidR="0043282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topics</w:t>
      </w:r>
      <w:r w:rsidR="00A33E65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are</w:t>
      </w:r>
      <w:r w:rsidR="00B351EC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firmly rooted in </w:t>
      </w:r>
      <w:r w:rsidR="00845A33" w:rsidRPr="0057677E">
        <w:rPr>
          <w:rFonts w:asciiTheme="minorHAnsi" w:eastAsiaTheme="minorEastAsia" w:hAnsiTheme="minorHAnsi" w:cstheme="minorHAnsi"/>
          <w:color w:val="201F1E"/>
          <w:lang w:val="en"/>
        </w:rPr>
        <w:t>the</w:t>
      </w:r>
      <w:r w:rsidR="00B351EC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Spanish-speaking </w:t>
      </w:r>
      <w:proofErr w:type="gramStart"/>
      <w:r w:rsidR="00845A33" w:rsidRPr="0057677E">
        <w:rPr>
          <w:rFonts w:asciiTheme="minorHAnsi" w:eastAsiaTheme="minorEastAsia" w:hAnsiTheme="minorHAnsi" w:cstheme="minorHAnsi"/>
          <w:color w:val="201F1E"/>
          <w:lang w:val="en"/>
        </w:rPr>
        <w:t>world</w:t>
      </w:r>
      <w:proofErr w:type="gramEnd"/>
      <w:r w:rsidR="0043282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and this allows the candidate to access the full range of marks.</w:t>
      </w:r>
      <w:r w:rsidR="00D438BA" w:rsidRPr="0057677E">
        <w:rPr>
          <w:rFonts w:asciiTheme="minorHAnsi" w:hAnsiTheme="minorHAnsi" w:cstheme="minorHAnsi"/>
        </w:rPr>
        <w:t xml:space="preserve"> </w:t>
      </w:r>
    </w:p>
    <w:p w14:paraId="2E815372" w14:textId="77777777" w:rsidR="00127653" w:rsidRPr="0057677E" w:rsidRDefault="00127653" w:rsidP="00F23871">
      <w:pPr>
        <w:pStyle w:val="Default"/>
        <w:rPr>
          <w:rFonts w:asciiTheme="minorHAnsi" w:hAnsiTheme="minorHAnsi" w:cstheme="minorHAnsi"/>
        </w:rPr>
      </w:pPr>
    </w:p>
    <w:p w14:paraId="7DB37C65" w14:textId="735AFAEA" w:rsidR="00645255" w:rsidRPr="0057677E" w:rsidRDefault="007B23D1" w:rsidP="00F23871">
      <w:pPr>
        <w:pStyle w:val="Default"/>
        <w:rPr>
          <w:rFonts w:asciiTheme="minorHAnsi" w:hAnsiTheme="minorHAnsi" w:cstheme="minorHAnsi"/>
        </w:rPr>
      </w:pPr>
      <w:r w:rsidRPr="0057677E">
        <w:rPr>
          <w:rFonts w:asciiTheme="minorHAnsi" w:hAnsiTheme="minorHAnsi" w:cstheme="minorHAnsi"/>
        </w:rPr>
        <w:t>D</w:t>
      </w:r>
      <w:r w:rsidR="00D438BA" w:rsidRPr="0057677E">
        <w:rPr>
          <w:rFonts w:asciiTheme="minorHAnsi" w:hAnsiTheme="minorHAnsi" w:cstheme="minorHAnsi"/>
        </w:rPr>
        <w:t xml:space="preserve">uring </w:t>
      </w:r>
      <w:r w:rsidR="00C43B26" w:rsidRPr="0057677E">
        <w:rPr>
          <w:rFonts w:asciiTheme="minorHAnsi" w:hAnsiTheme="minorHAnsi" w:cstheme="minorHAnsi"/>
        </w:rPr>
        <w:t xml:space="preserve">the discussion about </w:t>
      </w:r>
      <w:proofErr w:type="spellStart"/>
      <w:r w:rsidR="00465875" w:rsidRPr="0057677E">
        <w:rPr>
          <w:rFonts w:asciiTheme="minorHAnsi" w:hAnsiTheme="minorHAnsi" w:cstheme="minorHAnsi"/>
          <w:i/>
          <w:iCs/>
        </w:rPr>
        <w:t>Modificación</w:t>
      </w:r>
      <w:proofErr w:type="spellEnd"/>
      <w:r w:rsidR="002D5802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2D5802" w:rsidRPr="0057677E">
        <w:rPr>
          <w:rFonts w:asciiTheme="minorHAnsi" w:hAnsiTheme="minorHAnsi" w:cstheme="minorHAnsi"/>
          <w:i/>
          <w:iCs/>
        </w:rPr>
        <w:t>Genética</w:t>
      </w:r>
      <w:proofErr w:type="spellEnd"/>
      <w:r w:rsidR="00130DF3" w:rsidRPr="0057677E">
        <w:rPr>
          <w:rFonts w:asciiTheme="minorHAnsi" w:hAnsiTheme="minorHAnsi" w:cstheme="minorHAnsi"/>
          <w:i/>
          <w:iCs/>
        </w:rPr>
        <w:t xml:space="preserve"> and </w:t>
      </w:r>
      <w:proofErr w:type="spellStart"/>
      <w:r w:rsidR="00130DF3" w:rsidRPr="0057677E">
        <w:rPr>
          <w:rFonts w:asciiTheme="minorHAnsi" w:hAnsiTheme="minorHAnsi" w:cstheme="minorHAnsi"/>
          <w:i/>
          <w:iCs/>
        </w:rPr>
        <w:t>tecnol</w:t>
      </w:r>
      <w:r w:rsidR="00D84EA6" w:rsidRPr="0057677E">
        <w:rPr>
          <w:rFonts w:asciiTheme="minorHAnsi" w:hAnsiTheme="minorHAnsi" w:cstheme="minorHAnsi"/>
          <w:i/>
          <w:iCs/>
        </w:rPr>
        <w:t>ó</w:t>
      </w:r>
      <w:r w:rsidR="00130DF3" w:rsidRPr="0057677E">
        <w:rPr>
          <w:rFonts w:asciiTheme="minorHAnsi" w:hAnsiTheme="minorHAnsi" w:cstheme="minorHAnsi"/>
          <w:i/>
          <w:iCs/>
        </w:rPr>
        <w:t>g</w:t>
      </w:r>
      <w:r w:rsidR="00D84EA6" w:rsidRPr="0057677E">
        <w:rPr>
          <w:rFonts w:asciiTheme="minorHAnsi" w:hAnsiTheme="minorHAnsi" w:cstheme="minorHAnsi"/>
          <w:i/>
          <w:iCs/>
        </w:rPr>
        <w:t>i</w:t>
      </w:r>
      <w:r w:rsidR="00130DF3" w:rsidRPr="0057677E">
        <w:rPr>
          <w:rFonts w:asciiTheme="minorHAnsi" w:hAnsiTheme="minorHAnsi" w:cstheme="minorHAnsi"/>
          <w:i/>
          <w:iCs/>
        </w:rPr>
        <w:t>ca</w:t>
      </w:r>
      <w:proofErr w:type="spellEnd"/>
      <w:r w:rsidR="00C43B26" w:rsidRPr="0057677E">
        <w:rPr>
          <w:rFonts w:asciiTheme="minorHAnsi" w:hAnsiTheme="minorHAnsi" w:cstheme="minorHAnsi"/>
        </w:rPr>
        <w:t xml:space="preserve">, </w:t>
      </w:r>
      <w:r w:rsidR="0037167F" w:rsidRPr="0057677E">
        <w:rPr>
          <w:rFonts w:asciiTheme="minorHAnsi" w:hAnsiTheme="minorHAnsi" w:cstheme="minorHAnsi"/>
        </w:rPr>
        <w:t>when the candidate m</w:t>
      </w:r>
      <w:r w:rsidR="00E566E8" w:rsidRPr="0057677E">
        <w:rPr>
          <w:rFonts w:asciiTheme="minorHAnsi" w:hAnsiTheme="minorHAnsi" w:cstheme="minorHAnsi"/>
        </w:rPr>
        <w:t>entions</w:t>
      </w:r>
      <w:r w:rsidR="00D745F7" w:rsidRPr="0057677E">
        <w:rPr>
          <w:rFonts w:asciiTheme="minorHAnsi" w:hAnsiTheme="minorHAnsi" w:cstheme="minorHAnsi"/>
        </w:rPr>
        <w:t xml:space="preserve"> Neil </w:t>
      </w:r>
      <w:proofErr w:type="spellStart"/>
      <w:r w:rsidR="00E566E8" w:rsidRPr="0057677E">
        <w:rPr>
          <w:rFonts w:asciiTheme="minorHAnsi" w:hAnsiTheme="minorHAnsi" w:cstheme="minorHAnsi"/>
        </w:rPr>
        <w:t>Har</w:t>
      </w:r>
      <w:r w:rsidR="004C23FB" w:rsidRPr="0057677E">
        <w:rPr>
          <w:rFonts w:asciiTheme="minorHAnsi" w:hAnsiTheme="minorHAnsi" w:cstheme="minorHAnsi"/>
        </w:rPr>
        <w:t>bb</w:t>
      </w:r>
      <w:r w:rsidR="00E566E8" w:rsidRPr="0057677E">
        <w:rPr>
          <w:rFonts w:asciiTheme="minorHAnsi" w:hAnsiTheme="minorHAnsi" w:cstheme="minorHAnsi"/>
        </w:rPr>
        <w:t>ison</w:t>
      </w:r>
      <w:proofErr w:type="spellEnd"/>
      <w:r w:rsidR="007022B0" w:rsidRPr="0057677E">
        <w:rPr>
          <w:rFonts w:asciiTheme="minorHAnsi" w:hAnsiTheme="minorHAnsi" w:cstheme="minorHAnsi"/>
        </w:rPr>
        <w:t xml:space="preserve"> (a </w:t>
      </w:r>
      <w:r w:rsidR="00AB4C60" w:rsidRPr="0057677E">
        <w:rPr>
          <w:rFonts w:asciiTheme="minorHAnsi" w:hAnsiTheme="minorHAnsi" w:cstheme="minorHAnsi"/>
        </w:rPr>
        <w:t>C</w:t>
      </w:r>
      <w:r w:rsidR="007022B0" w:rsidRPr="0057677E">
        <w:rPr>
          <w:rFonts w:asciiTheme="minorHAnsi" w:hAnsiTheme="minorHAnsi" w:cstheme="minorHAnsi"/>
        </w:rPr>
        <w:t xml:space="preserve">atalan </w:t>
      </w:r>
      <w:r w:rsidR="00436192" w:rsidRPr="0057677E">
        <w:rPr>
          <w:rFonts w:asciiTheme="minorHAnsi" w:hAnsiTheme="minorHAnsi" w:cstheme="minorHAnsi"/>
        </w:rPr>
        <w:t>raised British American that was the first</w:t>
      </w:r>
      <w:r w:rsidR="002F1790" w:rsidRPr="0057677E">
        <w:rPr>
          <w:rFonts w:asciiTheme="minorHAnsi" w:hAnsiTheme="minorHAnsi" w:cstheme="minorHAnsi"/>
        </w:rPr>
        <w:t xml:space="preserve"> </w:t>
      </w:r>
      <w:r w:rsidR="00436192" w:rsidRPr="0057677E">
        <w:rPr>
          <w:rFonts w:asciiTheme="minorHAnsi" w:hAnsiTheme="minorHAnsi" w:cstheme="minorHAnsi"/>
        </w:rPr>
        <w:t xml:space="preserve">person </w:t>
      </w:r>
      <w:r w:rsidR="00F961B5" w:rsidRPr="0057677E">
        <w:rPr>
          <w:rFonts w:asciiTheme="minorHAnsi" w:hAnsiTheme="minorHAnsi" w:cstheme="minorHAnsi"/>
        </w:rPr>
        <w:t xml:space="preserve">in the world with an antenna </w:t>
      </w:r>
      <w:r w:rsidR="00436192" w:rsidRPr="0057677E">
        <w:rPr>
          <w:rFonts w:asciiTheme="minorHAnsi" w:hAnsiTheme="minorHAnsi" w:cstheme="minorHAnsi"/>
        </w:rPr>
        <w:t>implant</w:t>
      </w:r>
      <w:r w:rsidR="00F961B5" w:rsidRPr="0057677E">
        <w:rPr>
          <w:rFonts w:asciiTheme="minorHAnsi" w:hAnsiTheme="minorHAnsi" w:cstheme="minorHAnsi"/>
        </w:rPr>
        <w:t>ed</w:t>
      </w:r>
      <w:r w:rsidR="008C3B7E" w:rsidRPr="0057677E">
        <w:rPr>
          <w:rFonts w:asciiTheme="minorHAnsi" w:hAnsiTheme="minorHAnsi" w:cstheme="minorHAnsi"/>
        </w:rPr>
        <w:t xml:space="preserve"> i</w:t>
      </w:r>
      <w:r w:rsidR="00436192" w:rsidRPr="0057677E">
        <w:rPr>
          <w:rFonts w:asciiTheme="minorHAnsi" w:hAnsiTheme="minorHAnsi" w:cstheme="minorHAnsi"/>
        </w:rPr>
        <w:t>n his skull</w:t>
      </w:r>
      <w:r w:rsidR="002F1790" w:rsidRPr="0057677E">
        <w:rPr>
          <w:rFonts w:asciiTheme="minorHAnsi" w:hAnsiTheme="minorHAnsi" w:cstheme="minorHAnsi"/>
        </w:rPr>
        <w:t>)</w:t>
      </w:r>
      <w:r w:rsidR="00E566E8" w:rsidRPr="0057677E">
        <w:rPr>
          <w:rFonts w:asciiTheme="minorHAnsi" w:hAnsiTheme="minorHAnsi" w:cstheme="minorHAnsi"/>
        </w:rPr>
        <w:t xml:space="preserve">, </w:t>
      </w:r>
      <w:r w:rsidR="00C43B26" w:rsidRPr="0057677E">
        <w:rPr>
          <w:rFonts w:asciiTheme="minorHAnsi" w:hAnsiTheme="minorHAnsi" w:cstheme="minorHAnsi"/>
        </w:rPr>
        <w:t xml:space="preserve">the teacher-examiner </w:t>
      </w:r>
      <w:r w:rsidR="00B0752B" w:rsidRPr="0057677E">
        <w:rPr>
          <w:rFonts w:asciiTheme="minorHAnsi" w:hAnsiTheme="minorHAnsi" w:cstheme="minorHAnsi"/>
        </w:rPr>
        <w:t xml:space="preserve">confirms that </w:t>
      </w:r>
      <w:r w:rsidR="0037167F" w:rsidRPr="0057677E">
        <w:rPr>
          <w:rFonts w:asciiTheme="minorHAnsi" w:hAnsiTheme="minorHAnsi" w:cstheme="minorHAnsi"/>
        </w:rPr>
        <w:t>this topic is fi</w:t>
      </w:r>
      <w:r w:rsidR="0049526C" w:rsidRPr="0057677E">
        <w:rPr>
          <w:rFonts w:asciiTheme="minorHAnsi" w:hAnsiTheme="minorHAnsi" w:cstheme="minorHAnsi"/>
        </w:rPr>
        <w:t>r</w:t>
      </w:r>
      <w:r w:rsidR="0037167F" w:rsidRPr="0057677E">
        <w:rPr>
          <w:rFonts w:asciiTheme="minorHAnsi" w:hAnsiTheme="minorHAnsi" w:cstheme="minorHAnsi"/>
        </w:rPr>
        <w:t>mly rooted in Spain</w:t>
      </w:r>
      <w:r w:rsidR="0096099F" w:rsidRPr="0057677E">
        <w:rPr>
          <w:rFonts w:asciiTheme="minorHAnsi" w:hAnsiTheme="minorHAnsi" w:cstheme="minorHAnsi"/>
        </w:rPr>
        <w:t>, b</w:t>
      </w:r>
      <w:r w:rsidR="0049526C" w:rsidRPr="0057677E">
        <w:rPr>
          <w:rFonts w:asciiTheme="minorHAnsi" w:hAnsiTheme="minorHAnsi" w:cstheme="minorHAnsi"/>
        </w:rPr>
        <w:t>y saying</w:t>
      </w:r>
      <w:r w:rsidR="00AC5595" w:rsidRPr="0057677E">
        <w:rPr>
          <w:rFonts w:asciiTheme="minorHAnsi" w:hAnsiTheme="minorHAnsi" w:cstheme="minorHAnsi"/>
        </w:rPr>
        <w:t>:</w:t>
      </w:r>
      <w:r w:rsidR="0049526C" w:rsidRPr="0057677E">
        <w:rPr>
          <w:rFonts w:asciiTheme="minorHAnsi" w:hAnsiTheme="minorHAnsi" w:cstheme="minorHAnsi"/>
        </w:rPr>
        <w:t xml:space="preserve"> </w:t>
      </w:r>
      <w:proofErr w:type="spellStart"/>
      <w:r w:rsidR="00D159DF" w:rsidRPr="0057677E">
        <w:rPr>
          <w:rFonts w:asciiTheme="minorHAnsi" w:hAnsiTheme="minorHAnsi" w:cstheme="minorHAnsi"/>
          <w:i/>
          <w:iCs/>
        </w:rPr>
        <w:t>Espa</w:t>
      </w:r>
      <w:r w:rsidR="008C3B7E" w:rsidRPr="0057677E">
        <w:rPr>
          <w:rFonts w:asciiTheme="minorHAnsi" w:hAnsiTheme="minorHAnsi" w:cstheme="minorHAnsi"/>
          <w:i/>
          <w:iCs/>
        </w:rPr>
        <w:t>ñ</w:t>
      </w:r>
      <w:r w:rsidR="00D159DF" w:rsidRPr="0057677E">
        <w:rPr>
          <w:rFonts w:asciiTheme="minorHAnsi" w:hAnsiTheme="minorHAnsi" w:cstheme="minorHAnsi"/>
          <w:i/>
          <w:iCs/>
        </w:rPr>
        <w:t>a</w:t>
      </w:r>
      <w:proofErr w:type="spellEnd"/>
      <w:r w:rsidR="00D159DF" w:rsidRPr="0057677E">
        <w:rPr>
          <w:rFonts w:asciiTheme="minorHAnsi" w:hAnsiTheme="minorHAnsi" w:cstheme="minorHAnsi"/>
          <w:i/>
          <w:iCs/>
        </w:rPr>
        <w:t xml:space="preserve"> es </w:t>
      </w:r>
      <w:proofErr w:type="spellStart"/>
      <w:r w:rsidR="00D159DF" w:rsidRPr="0057677E">
        <w:rPr>
          <w:rFonts w:asciiTheme="minorHAnsi" w:hAnsiTheme="minorHAnsi" w:cstheme="minorHAnsi"/>
          <w:i/>
          <w:iCs/>
        </w:rPr>
        <w:t>pionera</w:t>
      </w:r>
      <w:proofErr w:type="spellEnd"/>
      <w:r w:rsidR="00D159DF" w:rsidRPr="0057677E">
        <w:rPr>
          <w:rFonts w:asciiTheme="minorHAnsi" w:hAnsiTheme="minorHAnsi" w:cstheme="minorHAnsi"/>
          <w:i/>
          <w:iCs/>
        </w:rPr>
        <w:t xml:space="preserve"> </w:t>
      </w:r>
      <w:r w:rsidR="00645255" w:rsidRPr="0057677E">
        <w:rPr>
          <w:rFonts w:asciiTheme="minorHAnsi" w:hAnsiTheme="minorHAnsi" w:cstheme="minorHAnsi"/>
          <w:i/>
          <w:iCs/>
        </w:rPr>
        <w:t xml:space="preserve">y </w:t>
      </w:r>
      <w:proofErr w:type="spellStart"/>
      <w:r w:rsidR="00B22F46" w:rsidRPr="0057677E">
        <w:rPr>
          <w:rFonts w:asciiTheme="minorHAnsi" w:hAnsiTheme="minorHAnsi" w:cstheme="minorHAnsi"/>
          <w:i/>
          <w:iCs/>
        </w:rPr>
        <w:t>en</w:t>
      </w:r>
      <w:proofErr w:type="spellEnd"/>
      <w:r w:rsidR="00B22F46" w:rsidRPr="0057677E">
        <w:rPr>
          <w:rFonts w:asciiTheme="minorHAnsi" w:hAnsiTheme="minorHAnsi" w:cstheme="minorHAnsi"/>
          <w:i/>
          <w:iCs/>
        </w:rPr>
        <w:t xml:space="preserve"> </w:t>
      </w:r>
      <w:r w:rsidR="00645255" w:rsidRPr="0057677E">
        <w:rPr>
          <w:rFonts w:asciiTheme="minorHAnsi" w:hAnsiTheme="minorHAnsi" w:cstheme="minorHAnsi"/>
          <w:i/>
          <w:iCs/>
        </w:rPr>
        <w:t>Barcelona</w:t>
      </w:r>
      <w:r w:rsidR="003A11FB" w:rsidRPr="0057677E">
        <w:rPr>
          <w:rFonts w:asciiTheme="minorHAnsi" w:hAnsiTheme="minorHAnsi" w:cstheme="minorHAnsi"/>
          <w:i/>
          <w:iCs/>
        </w:rPr>
        <w:t xml:space="preserve"> hay </w:t>
      </w:r>
      <w:proofErr w:type="spellStart"/>
      <w:r w:rsidR="003A11FB" w:rsidRPr="0057677E">
        <w:rPr>
          <w:rFonts w:asciiTheme="minorHAnsi" w:hAnsiTheme="minorHAnsi" w:cstheme="minorHAnsi"/>
          <w:i/>
          <w:iCs/>
        </w:rPr>
        <w:t>muchos</w:t>
      </w:r>
      <w:proofErr w:type="spellEnd"/>
      <w:r w:rsidR="003A11FB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3A11FB" w:rsidRPr="0057677E">
        <w:rPr>
          <w:rFonts w:asciiTheme="minorHAnsi" w:hAnsiTheme="minorHAnsi" w:cstheme="minorHAnsi"/>
          <w:i/>
          <w:iCs/>
        </w:rPr>
        <w:t>activistas</w:t>
      </w:r>
      <w:proofErr w:type="spellEnd"/>
      <w:r w:rsidR="003A11FB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E27175" w:rsidRPr="0057677E">
        <w:rPr>
          <w:rFonts w:asciiTheme="minorHAnsi" w:hAnsiTheme="minorHAnsi" w:cstheme="minorHAnsi"/>
          <w:i/>
          <w:iCs/>
        </w:rPr>
        <w:t>como</w:t>
      </w:r>
      <w:proofErr w:type="spellEnd"/>
      <w:r w:rsidR="00E27175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E27175" w:rsidRPr="0057677E">
        <w:rPr>
          <w:rFonts w:asciiTheme="minorHAnsi" w:hAnsiTheme="minorHAnsi" w:cstheme="minorHAnsi"/>
          <w:i/>
          <w:iCs/>
        </w:rPr>
        <w:t>Harbisso</w:t>
      </w:r>
      <w:r w:rsidR="007333CE" w:rsidRPr="0057677E">
        <w:rPr>
          <w:rFonts w:asciiTheme="minorHAnsi" w:hAnsiTheme="minorHAnsi" w:cstheme="minorHAnsi"/>
          <w:i/>
          <w:iCs/>
        </w:rPr>
        <w:t>n</w:t>
      </w:r>
      <w:proofErr w:type="spellEnd"/>
      <w:r w:rsidR="00E27175" w:rsidRPr="0057677E">
        <w:rPr>
          <w:rFonts w:asciiTheme="minorHAnsi" w:hAnsiTheme="minorHAnsi" w:cstheme="minorHAnsi"/>
          <w:i/>
          <w:iCs/>
        </w:rPr>
        <w:t xml:space="preserve"> </w:t>
      </w:r>
      <w:r w:rsidR="003A11FB" w:rsidRPr="0057677E">
        <w:rPr>
          <w:rFonts w:asciiTheme="minorHAnsi" w:hAnsiTheme="minorHAnsi" w:cstheme="minorHAnsi"/>
          <w:i/>
          <w:iCs/>
        </w:rPr>
        <w:t xml:space="preserve">que </w:t>
      </w:r>
      <w:proofErr w:type="spellStart"/>
      <w:r w:rsidR="003A11FB" w:rsidRPr="0057677E">
        <w:rPr>
          <w:rFonts w:asciiTheme="minorHAnsi" w:hAnsiTheme="minorHAnsi" w:cstheme="minorHAnsi"/>
          <w:i/>
          <w:iCs/>
        </w:rPr>
        <w:t>están</w:t>
      </w:r>
      <w:proofErr w:type="spellEnd"/>
      <w:r w:rsidR="003A11FB" w:rsidRPr="0057677E">
        <w:rPr>
          <w:rFonts w:asciiTheme="minorHAnsi" w:hAnsiTheme="minorHAnsi" w:cstheme="minorHAnsi"/>
          <w:i/>
          <w:iCs/>
        </w:rPr>
        <w:t xml:space="preserve"> a </w:t>
      </w:r>
      <w:proofErr w:type="spellStart"/>
      <w:r w:rsidR="003A11FB" w:rsidRPr="0057677E">
        <w:rPr>
          <w:rFonts w:asciiTheme="minorHAnsi" w:hAnsiTheme="minorHAnsi" w:cstheme="minorHAnsi"/>
          <w:i/>
          <w:iCs/>
        </w:rPr>
        <w:t>favor</w:t>
      </w:r>
      <w:proofErr w:type="spellEnd"/>
      <w:r w:rsidR="003A11FB" w:rsidRPr="0057677E">
        <w:rPr>
          <w:rFonts w:asciiTheme="minorHAnsi" w:hAnsiTheme="minorHAnsi" w:cstheme="minorHAnsi"/>
          <w:i/>
          <w:iCs/>
        </w:rPr>
        <w:t xml:space="preserve"> de </w:t>
      </w:r>
      <w:proofErr w:type="spellStart"/>
      <w:r w:rsidR="003A11FB" w:rsidRPr="0057677E">
        <w:rPr>
          <w:rFonts w:asciiTheme="minorHAnsi" w:hAnsiTheme="minorHAnsi" w:cstheme="minorHAnsi"/>
          <w:i/>
          <w:iCs/>
        </w:rPr>
        <w:t>esto</w:t>
      </w:r>
      <w:proofErr w:type="spellEnd"/>
      <w:r w:rsidR="003A11FB" w:rsidRPr="0057677E">
        <w:rPr>
          <w:rFonts w:asciiTheme="minorHAnsi" w:hAnsiTheme="minorHAnsi" w:cstheme="minorHAnsi"/>
          <w:i/>
          <w:iCs/>
        </w:rPr>
        <w:t>.</w:t>
      </w:r>
      <w:r w:rsidR="003A11FB" w:rsidRPr="0057677E">
        <w:rPr>
          <w:rFonts w:asciiTheme="minorHAnsi" w:hAnsiTheme="minorHAnsi" w:cstheme="minorHAnsi"/>
        </w:rPr>
        <w:t xml:space="preserve"> The candidate </w:t>
      </w:r>
      <w:r w:rsidR="00845EF3" w:rsidRPr="0057677E">
        <w:rPr>
          <w:rFonts w:asciiTheme="minorHAnsi" w:hAnsiTheme="minorHAnsi" w:cstheme="minorHAnsi"/>
        </w:rPr>
        <w:t>replies</w:t>
      </w:r>
      <w:r w:rsidR="003A11FB" w:rsidRPr="0057677E">
        <w:rPr>
          <w:rFonts w:asciiTheme="minorHAnsi" w:hAnsiTheme="minorHAnsi" w:cstheme="minorHAnsi"/>
        </w:rPr>
        <w:t xml:space="preserve"> with another example</w:t>
      </w:r>
      <w:r w:rsidR="00845EF3" w:rsidRPr="0057677E">
        <w:rPr>
          <w:rFonts w:asciiTheme="minorHAnsi" w:hAnsiTheme="minorHAnsi" w:cstheme="minorHAnsi"/>
        </w:rPr>
        <w:t>,</w:t>
      </w:r>
      <w:r w:rsidR="003A11FB" w:rsidRPr="0057677E">
        <w:rPr>
          <w:rFonts w:asciiTheme="minorHAnsi" w:hAnsiTheme="minorHAnsi" w:cstheme="minorHAnsi"/>
        </w:rPr>
        <w:t xml:space="preserve"> </w:t>
      </w:r>
      <w:r w:rsidR="003A11FB" w:rsidRPr="0057677E">
        <w:rPr>
          <w:rFonts w:asciiTheme="minorHAnsi" w:hAnsiTheme="minorHAnsi" w:cstheme="minorHAnsi"/>
          <w:i/>
          <w:iCs/>
        </w:rPr>
        <w:t>Ma</w:t>
      </w:r>
      <w:r w:rsidR="00325074" w:rsidRPr="0057677E">
        <w:rPr>
          <w:rFonts w:asciiTheme="minorHAnsi" w:hAnsiTheme="minorHAnsi" w:cstheme="minorHAnsi"/>
          <w:i/>
          <w:iCs/>
        </w:rPr>
        <w:t>n</w:t>
      </w:r>
      <w:r w:rsidR="003A11FB" w:rsidRPr="0057677E">
        <w:rPr>
          <w:rFonts w:asciiTheme="minorHAnsi" w:hAnsiTheme="minorHAnsi" w:cstheme="minorHAnsi"/>
          <w:i/>
          <w:iCs/>
        </w:rPr>
        <w:t>el Mu</w:t>
      </w:r>
      <w:r w:rsidR="00325074" w:rsidRPr="0057677E">
        <w:rPr>
          <w:rFonts w:asciiTheme="minorHAnsi" w:hAnsiTheme="minorHAnsi" w:cstheme="minorHAnsi"/>
          <w:i/>
          <w:iCs/>
        </w:rPr>
        <w:t>ñ</w:t>
      </w:r>
      <w:r w:rsidR="003A11FB" w:rsidRPr="0057677E">
        <w:rPr>
          <w:rFonts w:asciiTheme="minorHAnsi" w:hAnsiTheme="minorHAnsi" w:cstheme="minorHAnsi"/>
          <w:i/>
          <w:iCs/>
        </w:rPr>
        <w:t>oz</w:t>
      </w:r>
      <w:r w:rsidR="00587336" w:rsidRPr="0057677E">
        <w:rPr>
          <w:rFonts w:asciiTheme="minorHAnsi" w:hAnsiTheme="minorHAnsi" w:cstheme="minorHAnsi"/>
          <w:i/>
          <w:iCs/>
        </w:rPr>
        <w:t>.</w:t>
      </w:r>
      <w:r w:rsidR="00645255" w:rsidRPr="0057677E">
        <w:rPr>
          <w:rFonts w:asciiTheme="minorHAnsi" w:hAnsiTheme="minorHAnsi" w:cstheme="minorHAnsi"/>
        </w:rPr>
        <w:t xml:space="preserve">  </w:t>
      </w:r>
    </w:p>
    <w:p w14:paraId="7190D720" w14:textId="77777777" w:rsidR="00525A56" w:rsidRPr="0057677E" w:rsidRDefault="00525A56" w:rsidP="002E31CE">
      <w:pPr>
        <w:pStyle w:val="Default"/>
        <w:rPr>
          <w:rFonts w:asciiTheme="minorHAnsi" w:hAnsiTheme="minorHAnsi" w:cstheme="minorHAnsi"/>
        </w:rPr>
      </w:pPr>
    </w:p>
    <w:p w14:paraId="1EF94BA0" w14:textId="0B8FA5E5" w:rsidR="00260F36" w:rsidRPr="0057677E" w:rsidRDefault="00EB2C5F" w:rsidP="00F97010">
      <w:pPr>
        <w:pStyle w:val="Default"/>
        <w:rPr>
          <w:rFonts w:asciiTheme="minorHAnsi" w:eastAsiaTheme="minorEastAsia" w:hAnsiTheme="minorHAnsi" w:cstheme="minorHAnsi"/>
          <w:color w:val="201F1E"/>
          <w:lang w:val="en"/>
        </w:rPr>
      </w:pPr>
      <w:r w:rsidRPr="0057677E">
        <w:rPr>
          <w:rFonts w:asciiTheme="minorHAnsi" w:eastAsiaTheme="minorEastAsia" w:hAnsiTheme="minorHAnsi" w:cstheme="minorHAnsi"/>
          <w:color w:val="201F1E"/>
          <w:lang w:val="en"/>
        </w:rPr>
        <w:t>T</w:t>
      </w:r>
      <w:r w:rsidR="00995DD6" w:rsidRPr="0057677E">
        <w:rPr>
          <w:rFonts w:asciiTheme="minorHAnsi" w:eastAsiaTheme="minorEastAsia" w:hAnsiTheme="minorHAnsi" w:cstheme="minorHAnsi"/>
          <w:color w:val="201F1E"/>
          <w:lang w:val="en"/>
        </w:rPr>
        <w:t>he cand</w:t>
      </w:r>
      <w:r w:rsidR="00B87B9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idate presents </w:t>
      </w:r>
      <w:r w:rsidR="00995DD6" w:rsidRPr="0057677E">
        <w:rPr>
          <w:rFonts w:asciiTheme="minorHAnsi" w:eastAsiaTheme="minorEastAsia" w:hAnsiTheme="minorHAnsi" w:cstheme="minorHAnsi"/>
          <w:color w:val="201F1E"/>
          <w:lang w:val="en"/>
        </w:rPr>
        <w:t>well-rounded individual response</w:t>
      </w:r>
      <w:r w:rsidR="00087D1F" w:rsidRPr="0057677E">
        <w:rPr>
          <w:rFonts w:asciiTheme="minorHAnsi" w:eastAsiaTheme="minorEastAsia" w:hAnsiTheme="minorHAnsi" w:cstheme="minorHAnsi"/>
          <w:color w:val="201F1E"/>
          <w:lang w:val="en"/>
        </w:rPr>
        <w:t>s</w:t>
      </w:r>
      <w:r w:rsidR="00995DD6" w:rsidRPr="0057677E">
        <w:rPr>
          <w:rFonts w:asciiTheme="minorHAnsi" w:eastAsiaTheme="minorEastAsia" w:hAnsiTheme="minorHAnsi" w:cstheme="minorHAnsi"/>
          <w:color w:val="201F1E"/>
          <w:lang w:val="en"/>
        </w:rPr>
        <w:t>,</w:t>
      </w:r>
      <w:r w:rsidR="005F74CB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r w:rsidR="002E31CE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showing </w:t>
      </w:r>
      <w:r w:rsidR="002E31CE" w:rsidRPr="0057677E">
        <w:rPr>
          <w:rFonts w:asciiTheme="minorHAnsi" w:hAnsiTheme="minorHAnsi" w:cstheme="minorHAnsi"/>
        </w:rPr>
        <w:t xml:space="preserve">understanding of different sides </w:t>
      </w:r>
      <w:r w:rsidR="0083306F" w:rsidRPr="0057677E">
        <w:rPr>
          <w:rFonts w:asciiTheme="minorHAnsi" w:hAnsiTheme="minorHAnsi" w:cstheme="minorHAnsi"/>
        </w:rPr>
        <w:t>to</w:t>
      </w:r>
      <w:r w:rsidR="002E31CE" w:rsidRPr="0057677E">
        <w:rPr>
          <w:rFonts w:asciiTheme="minorHAnsi" w:hAnsiTheme="minorHAnsi" w:cstheme="minorHAnsi"/>
        </w:rPr>
        <w:t xml:space="preserve"> an argument</w:t>
      </w:r>
      <w:r w:rsidR="00087D1F" w:rsidRPr="0057677E">
        <w:rPr>
          <w:rFonts w:asciiTheme="minorHAnsi" w:hAnsiTheme="minorHAnsi" w:cstheme="minorHAnsi"/>
        </w:rPr>
        <w:t xml:space="preserve">. One example </w:t>
      </w:r>
      <w:r w:rsidR="00C26FC2" w:rsidRPr="0057677E">
        <w:rPr>
          <w:rFonts w:asciiTheme="minorHAnsi" w:hAnsiTheme="minorHAnsi" w:cstheme="minorHAnsi"/>
        </w:rPr>
        <w:t xml:space="preserve">is when the candidate says: </w:t>
      </w:r>
      <w:r w:rsidR="00C26FC2" w:rsidRPr="0057677E">
        <w:rPr>
          <w:rFonts w:asciiTheme="minorHAnsi" w:hAnsiTheme="minorHAnsi" w:cstheme="minorHAnsi"/>
          <w:i/>
          <w:iCs/>
        </w:rPr>
        <w:t xml:space="preserve">Hay dos </w:t>
      </w:r>
      <w:proofErr w:type="spellStart"/>
      <w:r w:rsidR="00C26FC2" w:rsidRPr="0057677E">
        <w:rPr>
          <w:rFonts w:asciiTheme="minorHAnsi" w:hAnsiTheme="minorHAnsi" w:cstheme="minorHAnsi"/>
          <w:i/>
          <w:iCs/>
        </w:rPr>
        <w:t>tipos</w:t>
      </w:r>
      <w:proofErr w:type="spellEnd"/>
      <w:r w:rsidR="00C26FC2" w:rsidRPr="0057677E">
        <w:rPr>
          <w:rFonts w:asciiTheme="minorHAnsi" w:hAnsiTheme="minorHAnsi" w:cstheme="minorHAnsi"/>
          <w:i/>
          <w:iCs/>
        </w:rPr>
        <w:t xml:space="preserve"> de </w:t>
      </w:r>
      <w:proofErr w:type="spellStart"/>
      <w:r w:rsidR="00C26FC2" w:rsidRPr="0057677E">
        <w:rPr>
          <w:rFonts w:asciiTheme="minorHAnsi" w:hAnsiTheme="minorHAnsi" w:cstheme="minorHAnsi"/>
          <w:i/>
          <w:iCs/>
        </w:rPr>
        <w:t>c</w:t>
      </w:r>
      <w:r w:rsidR="00125BE9" w:rsidRPr="0057677E">
        <w:rPr>
          <w:rFonts w:asciiTheme="minorHAnsi" w:hAnsiTheme="minorHAnsi" w:cstheme="minorHAnsi"/>
          <w:i/>
          <w:iCs/>
        </w:rPr>
        <w:t>i</w:t>
      </w:r>
      <w:r w:rsidR="00C26FC2" w:rsidRPr="0057677E">
        <w:rPr>
          <w:rFonts w:asciiTheme="minorHAnsi" w:hAnsiTheme="minorHAnsi" w:cstheme="minorHAnsi"/>
          <w:i/>
          <w:iCs/>
        </w:rPr>
        <w:t>borgs</w:t>
      </w:r>
      <w:proofErr w:type="spellEnd"/>
      <w:r w:rsidR="00C26FC2" w:rsidRPr="0057677E">
        <w:rPr>
          <w:rFonts w:asciiTheme="minorHAnsi" w:hAnsiTheme="minorHAnsi" w:cstheme="minorHAnsi"/>
          <w:i/>
          <w:iCs/>
        </w:rPr>
        <w:t>,</w:t>
      </w:r>
      <w:r w:rsidR="00DD3DD6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DD3DD6" w:rsidRPr="0057677E">
        <w:rPr>
          <w:rFonts w:asciiTheme="minorHAnsi" w:hAnsiTheme="minorHAnsi" w:cstheme="minorHAnsi"/>
          <w:i/>
          <w:iCs/>
        </w:rPr>
        <w:t>los</w:t>
      </w:r>
      <w:proofErr w:type="spellEnd"/>
      <w:r w:rsidR="00DD3DD6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DD3DD6" w:rsidRPr="0057677E">
        <w:rPr>
          <w:rFonts w:asciiTheme="minorHAnsi" w:hAnsiTheme="minorHAnsi" w:cstheme="minorHAnsi"/>
          <w:i/>
          <w:iCs/>
        </w:rPr>
        <w:t>ciborgs</w:t>
      </w:r>
      <w:proofErr w:type="spellEnd"/>
      <w:r w:rsidR="00DD3DD6" w:rsidRPr="0057677E">
        <w:rPr>
          <w:rFonts w:asciiTheme="minorHAnsi" w:hAnsiTheme="minorHAnsi" w:cstheme="minorHAnsi"/>
          <w:i/>
          <w:iCs/>
        </w:rPr>
        <w:t xml:space="preserve"> de </w:t>
      </w:r>
      <w:proofErr w:type="spellStart"/>
      <w:r w:rsidR="00DD3DD6" w:rsidRPr="0057677E">
        <w:rPr>
          <w:rFonts w:asciiTheme="minorHAnsi" w:hAnsiTheme="minorHAnsi" w:cstheme="minorHAnsi"/>
          <w:i/>
          <w:iCs/>
        </w:rPr>
        <w:t>restauración</w:t>
      </w:r>
      <w:proofErr w:type="spellEnd"/>
      <w:r w:rsidR="00DD3DD6" w:rsidRPr="0057677E">
        <w:rPr>
          <w:rFonts w:asciiTheme="minorHAnsi" w:hAnsiTheme="minorHAnsi" w:cstheme="minorHAnsi"/>
          <w:i/>
          <w:iCs/>
        </w:rPr>
        <w:t xml:space="preserve"> </w:t>
      </w:r>
      <w:r w:rsidR="00737401" w:rsidRPr="0057677E">
        <w:rPr>
          <w:rFonts w:asciiTheme="minorHAnsi" w:hAnsiTheme="minorHAnsi" w:cstheme="minorHAnsi"/>
          <w:i/>
          <w:iCs/>
        </w:rPr>
        <w:t>qu</w:t>
      </w:r>
      <w:r w:rsidR="0066163A" w:rsidRPr="0057677E">
        <w:rPr>
          <w:rFonts w:asciiTheme="minorHAnsi" w:hAnsiTheme="minorHAnsi" w:cstheme="minorHAnsi"/>
          <w:i/>
          <w:iCs/>
        </w:rPr>
        <w:t xml:space="preserve">e </w:t>
      </w:r>
      <w:proofErr w:type="spellStart"/>
      <w:r w:rsidR="002E0D7C" w:rsidRPr="0057677E">
        <w:rPr>
          <w:rFonts w:asciiTheme="minorHAnsi" w:hAnsiTheme="minorHAnsi" w:cstheme="minorHAnsi"/>
          <w:i/>
          <w:iCs/>
        </w:rPr>
        <w:t>busca</w:t>
      </w:r>
      <w:r w:rsidR="00DD05E0" w:rsidRPr="0057677E">
        <w:rPr>
          <w:rFonts w:asciiTheme="minorHAnsi" w:hAnsiTheme="minorHAnsi" w:cstheme="minorHAnsi"/>
          <w:i/>
          <w:iCs/>
        </w:rPr>
        <w:t>n</w:t>
      </w:r>
      <w:proofErr w:type="spellEnd"/>
      <w:r w:rsidR="002E0D7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66163A" w:rsidRPr="0057677E">
        <w:rPr>
          <w:rFonts w:asciiTheme="minorHAnsi" w:hAnsiTheme="minorHAnsi" w:cstheme="minorHAnsi"/>
          <w:i/>
          <w:iCs/>
        </w:rPr>
        <w:t>recup</w:t>
      </w:r>
      <w:r w:rsidR="00737401" w:rsidRPr="0057677E">
        <w:rPr>
          <w:rFonts w:asciiTheme="minorHAnsi" w:hAnsiTheme="minorHAnsi" w:cstheme="minorHAnsi"/>
          <w:i/>
          <w:iCs/>
        </w:rPr>
        <w:t>e</w:t>
      </w:r>
      <w:r w:rsidR="0066163A" w:rsidRPr="0057677E">
        <w:rPr>
          <w:rFonts w:asciiTheme="minorHAnsi" w:hAnsiTheme="minorHAnsi" w:cstheme="minorHAnsi"/>
          <w:i/>
          <w:iCs/>
        </w:rPr>
        <w:t>ra</w:t>
      </w:r>
      <w:r w:rsidR="00737401" w:rsidRPr="0057677E">
        <w:rPr>
          <w:rFonts w:asciiTheme="minorHAnsi" w:hAnsiTheme="minorHAnsi" w:cstheme="minorHAnsi"/>
          <w:i/>
          <w:iCs/>
        </w:rPr>
        <w:t>r</w:t>
      </w:r>
      <w:proofErr w:type="spellEnd"/>
      <w:r w:rsidR="00737401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1C4433" w:rsidRPr="0057677E">
        <w:rPr>
          <w:rFonts w:asciiTheme="minorHAnsi" w:hAnsiTheme="minorHAnsi" w:cstheme="minorHAnsi"/>
          <w:i/>
          <w:iCs/>
        </w:rPr>
        <w:t>una</w:t>
      </w:r>
      <w:proofErr w:type="spellEnd"/>
      <w:r w:rsidR="00737401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737401" w:rsidRPr="0057677E">
        <w:rPr>
          <w:rFonts w:asciiTheme="minorHAnsi" w:hAnsiTheme="minorHAnsi" w:cstheme="minorHAnsi"/>
          <w:i/>
          <w:iCs/>
        </w:rPr>
        <w:t>funci</w:t>
      </w:r>
      <w:r w:rsidR="00FF1EB1" w:rsidRPr="0057677E">
        <w:rPr>
          <w:rFonts w:asciiTheme="minorHAnsi" w:hAnsiTheme="minorHAnsi" w:cstheme="minorHAnsi"/>
          <w:i/>
          <w:iCs/>
        </w:rPr>
        <w:t>ó</w:t>
      </w:r>
      <w:r w:rsidR="00737401" w:rsidRPr="0057677E">
        <w:rPr>
          <w:rFonts w:asciiTheme="minorHAnsi" w:hAnsiTheme="minorHAnsi" w:cstheme="minorHAnsi"/>
          <w:i/>
          <w:iCs/>
        </w:rPr>
        <w:t>n</w:t>
      </w:r>
      <w:proofErr w:type="spellEnd"/>
      <w:r w:rsidR="00737401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737401" w:rsidRPr="0057677E">
        <w:rPr>
          <w:rFonts w:asciiTheme="minorHAnsi" w:hAnsiTheme="minorHAnsi" w:cstheme="minorHAnsi"/>
          <w:i/>
          <w:iCs/>
        </w:rPr>
        <w:t>perdida</w:t>
      </w:r>
      <w:proofErr w:type="spellEnd"/>
      <w:r w:rsidR="00A70037" w:rsidRPr="0057677E">
        <w:rPr>
          <w:rFonts w:asciiTheme="minorHAnsi" w:hAnsiTheme="minorHAnsi" w:cstheme="minorHAnsi"/>
          <w:i/>
          <w:iCs/>
        </w:rPr>
        <w:t xml:space="preserve"> </w:t>
      </w:r>
      <w:r w:rsidR="00EA120B" w:rsidRPr="0057677E">
        <w:rPr>
          <w:rFonts w:asciiTheme="minorHAnsi" w:hAnsiTheme="minorHAnsi" w:cstheme="minorHAnsi"/>
          <w:i/>
          <w:iCs/>
        </w:rPr>
        <w:t xml:space="preserve">… </w:t>
      </w:r>
      <w:r w:rsidR="00A70037" w:rsidRPr="0057677E">
        <w:rPr>
          <w:rFonts w:asciiTheme="minorHAnsi" w:hAnsiTheme="minorHAnsi" w:cstheme="minorHAnsi"/>
          <w:i/>
          <w:iCs/>
        </w:rPr>
        <w:t xml:space="preserve">y </w:t>
      </w:r>
      <w:proofErr w:type="spellStart"/>
      <w:r w:rsidR="00A70037" w:rsidRPr="0057677E">
        <w:rPr>
          <w:rFonts w:asciiTheme="minorHAnsi" w:hAnsiTheme="minorHAnsi" w:cstheme="minorHAnsi"/>
          <w:i/>
          <w:iCs/>
        </w:rPr>
        <w:t>los</w:t>
      </w:r>
      <w:proofErr w:type="spellEnd"/>
      <w:r w:rsidR="005F076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1F205C" w:rsidRPr="0057677E">
        <w:rPr>
          <w:rFonts w:asciiTheme="minorHAnsi" w:hAnsiTheme="minorHAnsi" w:cstheme="minorHAnsi"/>
          <w:i/>
          <w:iCs/>
        </w:rPr>
        <w:t>ciborgs</w:t>
      </w:r>
      <w:proofErr w:type="spellEnd"/>
      <w:r w:rsidR="001F205C" w:rsidRPr="0057677E">
        <w:rPr>
          <w:rFonts w:asciiTheme="minorHAnsi" w:hAnsiTheme="minorHAnsi" w:cstheme="minorHAnsi"/>
          <w:i/>
          <w:iCs/>
        </w:rPr>
        <w:t xml:space="preserve"> </w:t>
      </w:r>
      <w:r w:rsidR="005F076C" w:rsidRPr="0057677E">
        <w:rPr>
          <w:rFonts w:asciiTheme="minorHAnsi" w:hAnsiTheme="minorHAnsi" w:cstheme="minorHAnsi"/>
          <w:i/>
          <w:iCs/>
        </w:rPr>
        <w:t xml:space="preserve">de </w:t>
      </w:r>
      <w:proofErr w:type="spellStart"/>
      <w:r w:rsidR="005F076C" w:rsidRPr="0057677E">
        <w:rPr>
          <w:rFonts w:asciiTheme="minorHAnsi" w:hAnsiTheme="minorHAnsi" w:cstheme="minorHAnsi"/>
          <w:i/>
          <w:iCs/>
        </w:rPr>
        <w:t>mejora</w:t>
      </w:r>
      <w:proofErr w:type="spellEnd"/>
      <w:r w:rsidR="0066163A" w:rsidRPr="0057677E">
        <w:rPr>
          <w:rFonts w:asciiTheme="minorHAnsi" w:hAnsiTheme="minorHAnsi" w:cstheme="minorHAnsi"/>
          <w:i/>
          <w:iCs/>
        </w:rPr>
        <w:t xml:space="preserve"> </w:t>
      </w:r>
      <w:r w:rsidR="00DD05E0" w:rsidRPr="0057677E">
        <w:rPr>
          <w:rFonts w:asciiTheme="minorHAnsi" w:hAnsiTheme="minorHAnsi" w:cstheme="minorHAnsi"/>
          <w:i/>
          <w:iCs/>
        </w:rPr>
        <w:t xml:space="preserve">que </w:t>
      </w:r>
      <w:proofErr w:type="spellStart"/>
      <w:r w:rsidR="0066163A" w:rsidRPr="0057677E">
        <w:rPr>
          <w:rFonts w:asciiTheme="minorHAnsi" w:hAnsiTheme="minorHAnsi" w:cstheme="minorHAnsi"/>
          <w:i/>
          <w:iCs/>
        </w:rPr>
        <w:t>busca</w:t>
      </w:r>
      <w:r w:rsidR="00DD05E0" w:rsidRPr="0057677E">
        <w:rPr>
          <w:rFonts w:asciiTheme="minorHAnsi" w:hAnsiTheme="minorHAnsi" w:cstheme="minorHAnsi"/>
          <w:i/>
          <w:iCs/>
        </w:rPr>
        <w:t>n</w:t>
      </w:r>
      <w:proofErr w:type="spellEnd"/>
      <w:r w:rsidR="0066163A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66163A" w:rsidRPr="0057677E">
        <w:rPr>
          <w:rFonts w:asciiTheme="minorHAnsi" w:hAnsiTheme="minorHAnsi" w:cstheme="minorHAnsi"/>
          <w:i/>
          <w:iCs/>
        </w:rPr>
        <w:t>mejorar</w:t>
      </w:r>
      <w:proofErr w:type="spellEnd"/>
      <w:r w:rsidR="005F076C" w:rsidRPr="0057677E">
        <w:rPr>
          <w:rFonts w:asciiTheme="minorHAnsi" w:hAnsiTheme="minorHAnsi" w:cstheme="minorHAnsi"/>
          <w:i/>
          <w:iCs/>
        </w:rPr>
        <w:t xml:space="preserve"> </w:t>
      </w:r>
      <w:r w:rsidR="002E0D7C" w:rsidRPr="0057677E">
        <w:rPr>
          <w:rFonts w:asciiTheme="minorHAnsi" w:hAnsiTheme="minorHAnsi" w:cstheme="minorHAnsi"/>
          <w:i/>
          <w:iCs/>
        </w:rPr>
        <w:t xml:space="preserve">las </w:t>
      </w:r>
      <w:proofErr w:type="spellStart"/>
      <w:r w:rsidR="002E0D7C" w:rsidRPr="0057677E">
        <w:rPr>
          <w:rFonts w:asciiTheme="minorHAnsi" w:hAnsiTheme="minorHAnsi" w:cstheme="minorHAnsi"/>
          <w:i/>
          <w:iCs/>
        </w:rPr>
        <w:t>capacidades</w:t>
      </w:r>
      <w:proofErr w:type="spellEnd"/>
      <w:r w:rsidR="002E0D7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321BB7" w:rsidRPr="0057677E">
        <w:rPr>
          <w:rFonts w:asciiTheme="minorHAnsi" w:hAnsiTheme="minorHAnsi" w:cstheme="minorHAnsi"/>
          <w:i/>
          <w:iCs/>
        </w:rPr>
        <w:t>originales</w:t>
      </w:r>
      <w:proofErr w:type="spellEnd"/>
      <w:r w:rsidR="00321BB7" w:rsidRPr="0057677E">
        <w:rPr>
          <w:rFonts w:asciiTheme="minorHAnsi" w:hAnsiTheme="minorHAnsi" w:cstheme="minorHAnsi"/>
          <w:i/>
          <w:iCs/>
        </w:rPr>
        <w:t xml:space="preserve"> </w:t>
      </w:r>
      <w:r w:rsidR="002E0D7C" w:rsidRPr="0057677E">
        <w:rPr>
          <w:rFonts w:asciiTheme="minorHAnsi" w:hAnsiTheme="minorHAnsi" w:cstheme="minorHAnsi"/>
          <w:i/>
          <w:iCs/>
        </w:rPr>
        <w:t xml:space="preserve">del ser </w:t>
      </w:r>
      <w:proofErr w:type="spellStart"/>
      <w:r w:rsidR="002E0D7C" w:rsidRPr="0057677E">
        <w:rPr>
          <w:rFonts w:asciiTheme="minorHAnsi" w:hAnsiTheme="minorHAnsi" w:cstheme="minorHAnsi"/>
          <w:i/>
          <w:iCs/>
        </w:rPr>
        <w:t>humano</w:t>
      </w:r>
      <w:proofErr w:type="spellEnd"/>
      <w:r w:rsidR="009A064B" w:rsidRPr="0057677E">
        <w:rPr>
          <w:rFonts w:asciiTheme="minorHAnsi" w:hAnsiTheme="minorHAnsi" w:cstheme="minorHAnsi"/>
          <w:i/>
          <w:iCs/>
        </w:rPr>
        <w:t xml:space="preserve"> …</w:t>
      </w:r>
      <w:r w:rsidR="006A63B5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9A064B" w:rsidRPr="0057677E">
        <w:rPr>
          <w:rFonts w:asciiTheme="minorHAnsi" w:hAnsiTheme="minorHAnsi" w:cstheme="minorHAnsi"/>
          <w:i/>
          <w:iCs/>
        </w:rPr>
        <w:t>y</w:t>
      </w:r>
      <w:r w:rsidR="003C03BC" w:rsidRPr="0057677E">
        <w:rPr>
          <w:rFonts w:asciiTheme="minorHAnsi" w:hAnsiTheme="minorHAnsi" w:cstheme="minorHAnsi"/>
          <w:i/>
          <w:iCs/>
        </w:rPr>
        <w:t>o</w:t>
      </w:r>
      <w:proofErr w:type="spellEnd"/>
      <w:r w:rsidR="003C03BC" w:rsidRPr="0057677E">
        <w:rPr>
          <w:rFonts w:asciiTheme="minorHAnsi" w:hAnsiTheme="minorHAnsi" w:cstheme="minorHAnsi"/>
          <w:i/>
          <w:iCs/>
        </w:rPr>
        <w:t xml:space="preserve"> no </w:t>
      </w:r>
      <w:proofErr w:type="spellStart"/>
      <w:r w:rsidR="003C03BC" w:rsidRPr="0057677E">
        <w:rPr>
          <w:rFonts w:asciiTheme="minorHAnsi" w:hAnsiTheme="minorHAnsi" w:cstheme="minorHAnsi"/>
          <w:i/>
          <w:iCs/>
        </w:rPr>
        <w:t>estoy</w:t>
      </w:r>
      <w:proofErr w:type="spellEnd"/>
      <w:r w:rsidR="003C03BC" w:rsidRPr="0057677E">
        <w:rPr>
          <w:rFonts w:asciiTheme="minorHAnsi" w:hAnsiTheme="minorHAnsi" w:cstheme="minorHAnsi"/>
          <w:i/>
          <w:iCs/>
        </w:rPr>
        <w:t xml:space="preserve"> de </w:t>
      </w:r>
      <w:proofErr w:type="spellStart"/>
      <w:r w:rsidR="003C03BC" w:rsidRPr="0057677E">
        <w:rPr>
          <w:rFonts w:asciiTheme="minorHAnsi" w:hAnsiTheme="minorHAnsi" w:cstheme="minorHAnsi"/>
          <w:i/>
          <w:iCs/>
        </w:rPr>
        <w:t>acuerdo</w:t>
      </w:r>
      <w:proofErr w:type="spellEnd"/>
      <w:r w:rsidR="003C03BC" w:rsidRPr="0057677E">
        <w:rPr>
          <w:rFonts w:asciiTheme="minorHAnsi" w:hAnsiTheme="minorHAnsi" w:cstheme="minorHAnsi"/>
          <w:i/>
          <w:iCs/>
        </w:rPr>
        <w:t xml:space="preserve"> con </w:t>
      </w:r>
      <w:proofErr w:type="spellStart"/>
      <w:r w:rsidR="00845A33" w:rsidRPr="0057677E">
        <w:rPr>
          <w:rFonts w:asciiTheme="minorHAnsi" w:hAnsiTheme="minorHAnsi" w:cstheme="minorHAnsi"/>
          <w:i/>
          <w:iCs/>
        </w:rPr>
        <w:t>ellos</w:t>
      </w:r>
      <w:proofErr w:type="spellEnd"/>
      <w:r w:rsidR="003C03B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3C03BC" w:rsidRPr="0057677E">
        <w:rPr>
          <w:rFonts w:asciiTheme="minorHAnsi" w:hAnsiTheme="minorHAnsi" w:cstheme="minorHAnsi"/>
          <w:i/>
          <w:iCs/>
        </w:rPr>
        <w:t>porque</w:t>
      </w:r>
      <w:proofErr w:type="spellEnd"/>
      <w:r w:rsidR="002E0D7C" w:rsidRPr="0057677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115509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c</w:t>
      </w:r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reo</w:t>
      </w:r>
      <w:proofErr w:type="spellEnd"/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que </w:t>
      </w:r>
      <w:proofErr w:type="spellStart"/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lle</w:t>
      </w:r>
      <w:r w:rsidR="00115509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g</w:t>
      </w:r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ar</w:t>
      </w:r>
      <w:r w:rsidR="00115509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í</w:t>
      </w:r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amos</w:t>
      </w:r>
      <w:proofErr w:type="spellEnd"/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a un punto </w:t>
      </w:r>
      <w:proofErr w:type="spellStart"/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donde</w:t>
      </w:r>
      <w:proofErr w:type="spellEnd"/>
      <w:r w:rsidR="003E5AB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proofErr w:type="spellStart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todos</w:t>
      </w:r>
      <w:proofErr w:type="spellEnd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proofErr w:type="spellStart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los</w:t>
      </w:r>
      <w:proofErr w:type="spellEnd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proofErr w:type="spellStart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humanos</w:t>
      </w:r>
      <w:proofErr w:type="spellEnd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no </w:t>
      </w:r>
      <w:proofErr w:type="spellStart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seríamos</w:t>
      </w:r>
      <w:proofErr w:type="spellEnd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proofErr w:type="spellStart"/>
      <w:r w:rsidR="006A63B5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iguale</w:t>
      </w:r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s</w:t>
      </w:r>
      <w:proofErr w:type="spellEnd"/>
      <w:r w:rsidR="00097978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r w:rsidR="001F205C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y </w:t>
      </w:r>
      <w:proofErr w:type="spellStart"/>
      <w:r w:rsidR="006A63B5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conseguiríamos</w:t>
      </w:r>
      <w:proofErr w:type="spellEnd"/>
      <w:r w:rsidR="00D60702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r w:rsidR="00B07EDB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la </w:t>
      </w:r>
      <w:proofErr w:type="spellStart"/>
      <w:r w:rsidR="0043519B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deshumanización</w:t>
      </w:r>
      <w:proofErr w:type="spellEnd"/>
      <w:r w:rsidR="0043519B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… </w:t>
      </w:r>
      <w:r w:rsidR="006B1993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no </w:t>
      </w:r>
      <w:proofErr w:type="spellStart"/>
      <w:r w:rsidR="00F97010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ha</w:t>
      </w:r>
      <w:r w:rsidR="00D636FB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bría</w:t>
      </w:r>
      <w:proofErr w:type="spellEnd"/>
      <w:r w:rsidR="006B1993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 xml:space="preserve"> </w:t>
      </w:r>
      <w:proofErr w:type="spellStart"/>
      <w:r w:rsidR="006B1993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límites</w:t>
      </w:r>
      <w:proofErr w:type="spellEnd"/>
      <w:r w:rsidR="006B1993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.</w:t>
      </w:r>
      <w:r w:rsidR="006B199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</w:p>
    <w:p w14:paraId="3F561E0E" w14:textId="77777777" w:rsidR="00260F36" w:rsidRPr="0057677E" w:rsidRDefault="00260F36" w:rsidP="00F97010">
      <w:pPr>
        <w:pStyle w:val="Default"/>
        <w:rPr>
          <w:rFonts w:asciiTheme="minorHAnsi" w:eastAsiaTheme="minorEastAsia" w:hAnsiTheme="minorHAnsi" w:cstheme="minorHAnsi"/>
          <w:color w:val="201F1E"/>
          <w:lang w:val="en"/>
        </w:rPr>
      </w:pPr>
    </w:p>
    <w:p w14:paraId="2D5071E6" w14:textId="582D10E2" w:rsidR="006A4013" w:rsidRPr="0057677E" w:rsidRDefault="00995DD6" w:rsidP="00F97010">
      <w:pPr>
        <w:pStyle w:val="Default"/>
        <w:rPr>
          <w:rFonts w:asciiTheme="minorHAnsi" w:hAnsiTheme="minorHAnsi" w:cstheme="minorHAnsi"/>
        </w:rPr>
      </w:pPr>
      <w:r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On the </w:t>
      </w:r>
      <w:r w:rsidR="005F74CB" w:rsidRPr="0057677E">
        <w:rPr>
          <w:rFonts w:asciiTheme="minorHAnsi" w:eastAsiaTheme="minorEastAsia" w:hAnsiTheme="minorHAnsi" w:cstheme="minorHAnsi"/>
          <w:color w:val="201F1E"/>
          <w:lang w:val="en"/>
        </w:rPr>
        <w:t>topic of</w:t>
      </w:r>
      <w:r w:rsidR="00785C97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proofErr w:type="spellStart"/>
      <w:r w:rsidR="00043C50" w:rsidRPr="0057677E">
        <w:rPr>
          <w:rFonts w:asciiTheme="minorHAnsi" w:eastAsiaTheme="minorEastAsia" w:hAnsiTheme="minorHAnsi" w:cstheme="minorHAnsi"/>
          <w:i/>
          <w:iCs/>
          <w:color w:val="201F1E"/>
          <w:lang w:val="en"/>
        </w:rPr>
        <w:t>Eutanasia</w:t>
      </w:r>
      <w:proofErr w:type="spellEnd"/>
      <w:r w:rsidR="00785C97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r w:rsidR="00E3495E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the candidate </w:t>
      </w:r>
      <w:r w:rsidR="006A4013" w:rsidRPr="0057677E">
        <w:rPr>
          <w:rFonts w:asciiTheme="minorHAnsi" w:eastAsiaTheme="minorEastAsia" w:hAnsiTheme="minorHAnsi" w:cstheme="minorHAnsi"/>
          <w:color w:val="201F1E"/>
          <w:lang w:val="en"/>
        </w:rPr>
        <w:t>express</w:t>
      </w:r>
      <w:r w:rsidR="00E3495E" w:rsidRPr="0057677E">
        <w:rPr>
          <w:rFonts w:asciiTheme="minorHAnsi" w:eastAsiaTheme="minorEastAsia" w:hAnsiTheme="minorHAnsi" w:cstheme="minorHAnsi"/>
          <w:color w:val="201F1E"/>
          <w:lang w:val="en"/>
        </w:rPr>
        <w:t>es</w:t>
      </w:r>
      <w:r w:rsidR="006A401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h</w:t>
      </w:r>
      <w:r w:rsidR="00E3495E" w:rsidRPr="0057677E">
        <w:rPr>
          <w:rFonts w:asciiTheme="minorHAnsi" w:eastAsiaTheme="minorEastAsia" w:hAnsiTheme="minorHAnsi" w:cstheme="minorHAnsi"/>
          <w:color w:val="201F1E"/>
          <w:lang w:val="en"/>
        </w:rPr>
        <w:t>is</w:t>
      </w:r>
      <w:r w:rsidR="006A401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own judgement </w:t>
      </w:r>
      <w:r w:rsidR="00A66238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by </w:t>
      </w:r>
      <w:proofErr w:type="spellStart"/>
      <w:r w:rsidR="00A66238" w:rsidRPr="0057677E">
        <w:rPr>
          <w:rFonts w:asciiTheme="minorHAnsi" w:eastAsiaTheme="minorEastAsia" w:hAnsiTheme="minorHAnsi" w:cstheme="minorHAnsi"/>
          <w:color w:val="201F1E"/>
          <w:lang w:val="en"/>
        </w:rPr>
        <w:t>analysing</w:t>
      </w:r>
      <w:proofErr w:type="spellEnd"/>
      <w:r w:rsidR="00A66238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the different facts</w:t>
      </w:r>
      <w:r w:rsidR="00A250AA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, figures and examples </w:t>
      </w:r>
      <w:r w:rsidR="00C67C89" w:rsidRPr="0057677E">
        <w:rPr>
          <w:rFonts w:asciiTheme="minorHAnsi" w:eastAsiaTheme="minorEastAsia" w:hAnsiTheme="minorHAnsi" w:cstheme="minorHAnsi"/>
          <w:color w:val="201F1E"/>
          <w:lang w:val="en"/>
        </w:rPr>
        <w:t>and</w:t>
      </w:r>
      <w:r w:rsidR="00740C55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r w:rsidR="006A4013" w:rsidRPr="0057677E">
        <w:rPr>
          <w:rFonts w:asciiTheme="minorHAnsi" w:eastAsiaTheme="minorEastAsia" w:hAnsiTheme="minorHAnsi" w:cstheme="minorHAnsi"/>
          <w:color w:val="201F1E"/>
          <w:lang w:val="en"/>
        </w:rPr>
        <w:t>weigh</w:t>
      </w:r>
      <w:r w:rsidR="0089364C" w:rsidRPr="0057677E">
        <w:rPr>
          <w:rFonts w:asciiTheme="minorHAnsi" w:eastAsiaTheme="minorEastAsia" w:hAnsiTheme="minorHAnsi" w:cstheme="minorHAnsi"/>
          <w:color w:val="201F1E"/>
          <w:lang w:val="en"/>
        </w:rPr>
        <w:t>ing</w:t>
      </w:r>
      <w:r w:rsidR="006A4013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up the</w:t>
      </w:r>
      <w:r w:rsidR="0089364C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r w:rsidR="006A0115" w:rsidRPr="0057677E">
        <w:rPr>
          <w:rFonts w:asciiTheme="minorHAnsi" w:eastAsiaTheme="minorEastAsia" w:hAnsiTheme="minorHAnsi" w:cstheme="minorHAnsi"/>
          <w:color w:val="201F1E"/>
          <w:lang w:val="en"/>
        </w:rPr>
        <w:t>arguments for and against</w:t>
      </w:r>
      <w:r w:rsidR="00FC072F" w:rsidRPr="0057677E">
        <w:rPr>
          <w:rFonts w:asciiTheme="minorHAnsi" w:eastAsiaTheme="minorEastAsia" w:hAnsiTheme="minorHAnsi" w:cstheme="minorHAnsi"/>
          <w:color w:val="201F1E"/>
          <w:lang w:val="en"/>
        </w:rPr>
        <w:t xml:space="preserve"> </w:t>
      </w:r>
      <w:r w:rsidR="00540BAB" w:rsidRPr="0057677E">
        <w:rPr>
          <w:rFonts w:asciiTheme="minorHAnsi" w:eastAsiaTheme="minorEastAsia" w:hAnsiTheme="minorHAnsi" w:cstheme="minorHAnsi"/>
          <w:color w:val="201F1E"/>
          <w:lang w:val="en"/>
        </w:rPr>
        <w:t>euthanasia</w:t>
      </w:r>
      <w:r w:rsidR="00CD5900" w:rsidRPr="0057677E">
        <w:rPr>
          <w:rFonts w:asciiTheme="minorHAnsi" w:eastAsiaTheme="minorEastAsia" w:hAnsiTheme="minorHAnsi" w:cstheme="minorHAnsi"/>
          <w:color w:val="201F1E"/>
          <w:lang w:val="en"/>
        </w:rPr>
        <w:t>.</w:t>
      </w:r>
    </w:p>
    <w:p w14:paraId="022E56C1" w14:textId="77777777" w:rsidR="006A4013" w:rsidRPr="0057677E" w:rsidRDefault="006A4013" w:rsidP="006A4013">
      <w:pPr>
        <w:rPr>
          <w:rFonts w:asciiTheme="minorHAnsi" w:eastAsiaTheme="minorEastAsia" w:hAnsiTheme="minorHAnsi" w:cstheme="minorHAnsi"/>
          <w:color w:val="201F1E"/>
          <w:lang w:val="en"/>
        </w:rPr>
      </w:pPr>
    </w:p>
    <w:p w14:paraId="750FE880" w14:textId="26A22967" w:rsidR="00CC1978" w:rsidRPr="0057677E" w:rsidRDefault="00CC1978" w:rsidP="00FA14C3">
      <w:pPr>
        <w:rPr>
          <w:rFonts w:asciiTheme="minorHAnsi" w:eastAsiaTheme="minorEastAsia" w:hAnsiTheme="minorHAnsi" w:cstheme="minorHAnsi"/>
          <w:b/>
          <w:bCs/>
          <w:color w:val="201F1E"/>
          <w:lang w:val="en"/>
        </w:rPr>
      </w:pPr>
      <w:r w:rsidRPr="0057677E">
        <w:rPr>
          <w:rFonts w:asciiTheme="minorHAnsi" w:hAnsiTheme="minorHAnsi" w:cstheme="minorHAnsi"/>
        </w:rPr>
        <w:t xml:space="preserve">This performance fits the descriptors of a mark of </w:t>
      </w:r>
      <w:r w:rsidR="00FA14C3" w:rsidRPr="0057677E">
        <w:rPr>
          <w:rFonts w:asciiTheme="minorHAnsi" w:hAnsiTheme="minorHAnsi" w:cstheme="minorHAnsi"/>
        </w:rPr>
        <w:t>5</w:t>
      </w:r>
      <w:r w:rsidRPr="0057677E">
        <w:rPr>
          <w:rFonts w:asciiTheme="minorHAnsi" w:hAnsiTheme="minorHAnsi" w:cstheme="minorHAnsi"/>
        </w:rPr>
        <w:t xml:space="preserve"> for </w:t>
      </w:r>
      <w:r w:rsidR="000143DC" w:rsidRPr="0057677E">
        <w:rPr>
          <w:rFonts w:asciiTheme="minorHAnsi" w:hAnsiTheme="minorHAnsi" w:cstheme="minorHAnsi"/>
        </w:rPr>
        <w:t>Critical analysis</w:t>
      </w:r>
      <w:r w:rsidRPr="0057677E">
        <w:rPr>
          <w:rFonts w:asciiTheme="minorHAnsi" w:hAnsiTheme="minorHAnsi" w:cstheme="minorHAnsi"/>
        </w:rPr>
        <w:t>.</w:t>
      </w:r>
    </w:p>
    <w:p w14:paraId="378223DC" w14:textId="77777777" w:rsidR="00CC1978" w:rsidRPr="0057677E" w:rsidRDefault="00CC1978" w:rsidP="00F23871">
      <w:pPr>
        <w:pStyle w:val="Default"/>
        <w:rPr>
          <w:rFonts w:asciiTheme="minorHAnsi" w:hAnsiTheme="minorHAnsi" w:cstheme="minorHAnsi"/>
        </w:rPr>
      </w:pPr>
    </w:p>
    <w:p w14:paraId="0ABD3657" w14:textId="77777777" w:rsidR="00CC1978" w:rsidRPr="0083306F" w:rsidRDefault="00CC1978" w:rsidP="00F23871">
      <w:pPr>
        <w:pStyle w:val="Default"/>
        <w:rPr>
          <w:rFonts w:ascii="Trebuchet MS" w:hAnsi="Trebuchet MS"/>
        </w:rPr>
      </w:pPr>
    </w:p>
    <w:p w14:paraId="2D6C773E" w14:textId="77777777" w:rsidR="00CC1978" w:rsidRPr="0083306F" w:rsidRDefault="00CC1978" w:rsidP="00F23871">
      <w:pPr>
        <w:pStyle w:val="Default"/>
        <w:rPr>
          <w:rFonts w:ascii="Trebuchet MS" w:hAnsi="Trebuchet MS"/>
        </w:rPr>
      </w:pPr>
    </w:p>
    <w:p w14:paraId="42DB6073" w14:textId="77777777" w:rsidR="00CC1978" w:rsidRPr="0083306F" w:rsidRDefault="00CC1978" w:rsidP="00F23871">
      <w:pPr>
        <w:pStyle w:val="Default"/>
        <w:rPr>
          <w:rFonts w:ascii="Trebuchet MS" w:hAnsi="Trebuchet MS"/>
        </w:rPr>
      </w:pPr>
    </w:p>
    <w:bookmarkEnd w:id="7"/>
    <w:p w14:paraId="4DF25DC5" w14:textId="77777777" w:rsidR="00B930F0" w:rsidRPr="0083306F" w:rsidRDefault="00B930F0" w:rsidP="00F23871">
      <w:pPr>
        <w:pStyle w:val="Default"/>
        <w:rPr>
          <w:rFonts w:ascii="Trebuchet MS" w:hAnsi="Trebuchet MS"/>
        </w:rPr>
      </w:pPr>
    </w:p>
    <w:sectPr w:rsidR="00B930F0" w:rsidRPr="008330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4BF40" w14:textId="77777777" w:rsidR="004A001B" w:rsidRDefault="004A001B" w:rsidP="0056103C">
      <w:r>
        <w:separator/>
      </w:r>
    </w:p>
  </w:endnote>
  <w:endnote w:type="continuationSeparator" w:id="0">
    <w:p w14:paraId="0D32A179" w14:textId="77777777" w:rsidR="004A001B" w:rsidRDefault="004A001B" w:rsidP="0056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191DE" w14:textId="77777777" w:rsidR="00BF362B" w:rsidRDefault="00BF36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014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7FBA8F" w14:textId="02BC1326" w:rsidR="00BF362B" w:rsidRDefault="00BF36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95AA49" w14:textId="77777777" w:rsidR="00BF362B" w:rsidRDefault="00BF36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6DBC" w14:textId="77777777" w:rsidR="00BF362B" w:rsidRDefault="00BF36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FAF9D" w14:textId="77777777" w:rsidR="004A001B" w:rsidRDefault="004A001B" w:rsidP="0056103C">
      <w:r>
        <w:separator/>
      </w:r>
    </w:p>
  </w:footnote>
  <w:footnote w:type="continuationSeparator" w:id="0">
    <w:p w14:paraId="2B79FDCF" w14:textId="77777777" w:rsidR="004A001B" w:rsidRDefault="004A001B" w:rsidP="0056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3DCF2" w14:textId="77777777" w:rsidR="00BF362B" w:rsidRDefault="00BF3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6E8D" w14:textId="77777777" w:rsidR="00BF362B" w:rsidRDefault="00BF36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2B84" w14:textId="77777777" w:rsidR="00BF362B" w:rsidRDefault="00BF36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00F78"/>
    <w:multiLevelType w:val="hybridMultilevel"/>
    <w:tmpl w:val="59687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35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16"/>
    <w:rsid w:val="00003C4D"/>
    <w:rsid w:val="00010899"/>
    <w:rsid w:val="000143DC"/>
    <w:rsid w:val="0001470F"/>
    <w:rsid w:val="0002620B"/>
    <w:rsid w:val="000320D9"/>
    <w:rsid w:val="00036CA3"/>
    <w:rsid w:val="00043C50"/>
    <w:rsid w:val="00051999"/>
    <w:rsid w:val="00053C49"/>
    <w:rsid w:val="0005588E"/>
    <w:rsid w:val="00060E70"/>
    <w:rsid w:val="00061C4A"/>
    <w:rsid w:val="00062DE8"/>
    <w:rsid w:val="00073A9E"/>
    <w:rsid w:val="0007635E"/>
    <w:rsid w:val="00087D1F"/>
    <w:rsid w:val="00097978"/>
    <w:rsid w:val="000B7B73"/>
    <w:rsid w:val="000C3737"/>
    <w:rsid w:val="000C66CF"/>
    <w:rsid w:val="000D6C85"/>
    <w:rsid w:val="000F724F"/>
    <w:rsid w:val="00111E53"/>
    <w:rsid w:val="00115509"/>
    <w:rsid w:val="00117B14"/>
    <w:rsid w:val="00120757"/>
    <w:rsid w:val="00125BE9"/>
    <w:rsid w:val="00127653"/>
    <w:rsid w:val="00130DF3"/>
    <w:rsid w:val="001453F1"/>
    <w:rsid w:val="0014563E"/>
    <w:rsid w:val="0014622D"/>
    <w:rsid w:val="00155237"/>
    <w:rsid w:val="001629A4"/>
    <w:rsid w:val="00170644"/>
    <w:rsid w:val="00173E80"/>
    <w:rsid w:val="00180165"/>
    <w:rsid w:val="0018223C"/>
    <w:rsid w:val="00193F52"/>
    <w:rsid w:val="001A0169"/>
    <w:rsid w:val="001A0E00"/>
    <w:rsid w:val="001A332C"/>
    <w:rsid w:val="001A7CC2"/>
    <w:rsid w:val="001B1743"/>
    <w:rsid w:val="001C22AB"/>
    <w:rsid w:val="001C4433"/>
    <w:rsid w:val="001D7ECA"/>
    <w:rsid w:val="001F1365"/>
    <w:rsid w:val="001F205C"/>
    <w:rsid w:val="001F451F"/>
    <w:rsid w:val="001F4D3B"/>
    <w:rsid w:val="001F78EB"/>
    <w:rsid w:val="00204B34"/>
    <w:rsid w:val="00211650"/>
    <w:rsid w:val="00236300"/>
    <w:rsid w:val="0023798C"/>
    <w:rsid w:val="00244675"/>
    <w:rsid w:val="002547A9"/>
    <w:rsid w:val="002553EF"/>
    <w:rsid w:val="00256F9D"/>
    <w:rsid w:val="00260F36"/>
    <w:rsid w:val="00270B3E"/>
    <w:rsid w:val="0027214B"/>
    <w:rsid w:val="002749D1"/>
    <w:rsid w:val="002753D4"/>
    <w:rsid w:val="00292024"/>
    <w:rsid w:val="002927DD"/>
    <w:rsid w:val="002949A8"/>
    <w:rsid w:val="002A0FD3"/>
    <w:rsid w:val="002A27F8"/>
    <w:rsid w:val="002B2C65"/>
    <w:rsid w:val="002C2D85"/>
    <w:rsid w:val="002C4A26"/>
    <w:rsid w:val="002D1631"/>
    <w:rsid w:val="002D26A5"/>
    <w:rsid w:val="002D5802"/>
    <w:rsid w:val="002E0D7C"/>
    <w:rsid w:val="002E31CE"/>
    <w:rsid w:val="002E3A7A"/>
    <w:rsid w:val="002F1790"/>
    <w:rsid w:val="00321BB7"/>
    <w:rsid w:val="00322003"/>
    <w:rsid w:val="00325074"/>
    <w:rsid w:val="00331492"/>
    <w:rsid w:val="00331D91"/>
    <w:rsid w:val="00345739"/>
    <w:rsid w:val="003479C1"/>
    <w:rsid w:val="00352D89"/>
    <w:rsid w:val="00364114"/>
    <w:rsid w:val="0037167F"/>
    <w:rsid w:val="003824F0"/>
    <w:rsid w:val="0038607E"/>
    <w:rsid w:val="00386DA1"/>
    <w:rsid w:val="003926D0"/>
    <w:rsid w:val="003A11FB"/>
    <w:rsid w:val="003B1B2F"/>
    <w:rsid w:val="003C03BC"/>
    <w:rsid w:val="003C3566"/>
    <w:rsid w:val="003C58B8"/>
    <w:rsid w:val="003D11C4"/>
    <w:rsid w:val="003D37CF"/>
    <w:rsid w:val="003E5AB2"/>
    <w:rsid w:val="003F7308"/>
    <w:rsid w:val="003F7E95"/>
    <w:rsid w:val="004074E5"/>
    <w:rsid w:val="004214D3"/>
    <w:rsid w:val="00432823"/>
    <w:rsid w:val="00434A4C"/>
    <w:rsid w:val="0043519B"/>
    <w:rsid w:val="00436192"/>
    <w:rsid w:val="00463239"/>
    <w:rsid w:val="0046507B"/>
    <w:rsid w:val="00465875"/>
    <w:rsid w:val="0049526C"/>
    <w:rsid w:val="004A001B"/>
    <w:rsid w:val="004A1FB4"/>
    <w:rsid w:val="004A4616"/>
    <w:rsid w:val="004B67B4"/>
    <w:rsid w:val="004C23FB"/>
    <w:rsid w:val="004C3364"/>
    <w:rsid w:val="004C79D7"/>
    <w:rsid w:val="004D0264"/>
    <w:rsid w:val="004D3BF5"/>
    <w:rsid w:val="004D5892"/>
    <w:rsid w:val="004D61EA"/>
    <w:rsid w:val="004E7076"/>
    <w:rsid w:val="004F5697"/>
    <w:rsid w:val="0050173C"/>
    <w:rsid w:val="00512734"/>
    <w:rsid w:val="0052177E"/>
    <w:rsid w:val="00525A56"/>
    <w:rsid w:val="0053284C"/>
    <w:rsid w:val="00536E65"/>
    <w:rsid w:val="00540BAB"/>
    <w:rsid w:val="0054139D"/>
    <w:rsid w:val="00556717"/>
    <w:rsid w:val="0056103C"/>
    <w:rsid w:val="00573087"/>
    <w:rsid w:val="0057677E"/>
    <w:rsid w:val="00587336"/>
    <w:rsid w:val="00587E55"/>
    <w:rsid w:val="00593A37"/>
    <w:rsid w:val="005979CC"/>
    <w:rsid w:val="00597AC9"/>
    <w:rsid w:val="005A1D5C"/>
    <w:rsid w:val="005A3F6B"/>
    <w:rsid w:val="005A7152"/>
    <w:rsid w:val="005B03FC"/>
    <w:rsid w:val="005D7ADF"/>
    <w:rsid w:val="005E004C"/>
    <w:rsid w:val="005E7951"/>
    <w:rsid w:val="005F076C"/>
    <w:rsid w:val="005F74CB"/>
    <w:rsid w:val="00602A28"/>
    <w:rsid w:val="00604577"/>
    <w:rsid w:val="00607551"/>
    <w:rsid w:val="00610138"/>
    <w:rsid w:val="00615886"/>
    <w:rsid w:val="00621D50"/>
    <w:rsid w:val="00624959"/>
    <w:rsid w:val="00626629"/>
    <w:rsid w:val="006306B1"/>
    <w:rsid w:val="006446EA"/>
    <w:rsid w:val="00645255"/>
    <w:rsid w:val="006540B1"/>
    <w:rsid w:val="006559E0"/>
    <w:rsid w:val="00655AA1"/>
    <w:rsid w:val="00657A69"/>
    <w:rsid w:val="00661617"/>
    <w:rsid w:val="0066163A"/>
    <w:rsid w:val="00663015"/>
    <w:rsid w:val="00674475"/>
    <w:rsid w:val="00690ED8"/>
    <w:rsid w:val="00690F9D"/>
    <w:rsid w:val="00697528"/>
    <w:rsid w:val="006A0115"/>
    <w:rsid w:val="006A20CB"/>
    <w:rsid w:val="006A4013"/>
    <w:rsid w:val="006A63B5"/>
    <w:rsid w:val="006B1993"/>
    <w:rsid w:val="006B2FFC"/>
    <w:rsid w:val="006B522B"/>
    <w:rsid w:val="006B7E3F"/>
    <w:rsid w:val="006D1C73"/>
    <w:rsid w:val="007015ED"/>
    <w:rsid w:val="007022B0"/>
    <w:rsid w:val="00711889"/>
    <w:rsid w:val="00714B75"/>
    <w:rsid w:val="007174AA"/>
    <w:rsid w:val="00717D09"/>
    <w:rsid w:val="007333CE"/>
    <w:rsid w:val="00737401"/>
    <w:rsid w:val="00740C55"/>
    <w:rsid w:val="0075072A"/>
    <w:rsid w:val="00767779"/>
    <w:rsid w:val="00767CD9"/>
    <w:rsid w:val="00785C97"/>
    <w:rsid w:val="007B23D1"/>
    <w:rsid w:val="007B6615"/>
    <w:rsid w:val="007C2E54"/>
    <w:rsid w:val="007D0950"/>
    <w:rsid w:val="007E2714"/>
    <w:rsid w:val="007E69AB"/>
    <w:rsid w:val="007F07DF"/>
    <w:rsid w:val="0080199D"/>
    <w:rsid w:val="00813736"/>
    <w:rsid w:val="00821A8F"/>
    <w:rsid w:val="00823779"/>
    <w:rsid w:val="008253EE"/>
    <w:rsid w:val="0083306F"/>
    <w:rsid w:val="00845A33"/>
    <w:rsid w:val="00845EF3"/>
    <w:rsid w:val="00847062"/>
    <w:rsid w:val="00857108"/>
    <w:rsid w:val="008574F0"/>
    <w:rsid w:val="00881D4F"/>
    <w:rsid w:val="0088318F"/>
    <w:rsid w:val="0089364C"/>
    <w:rsid w:val="008C3B7E"/>
    <w:rsid w:val="008C696B"/>
    <w:rsid w:val="008E6E39"/>
    <w:rsid w:val="008F56FD"/>
    <w:rsid w:val="00902A36"/>
    <w:rsid w:val="009245D4"/>
    <w:rsid w:val="0092594D"/>
    <w:rsid w:val="00936A40"/>
    <w:rsid w:val="00940413"/>
    <w:rsid w:val="009458A1"/>
    <w:rsid w:val="0096099F"/>
    <w:rsid w:val="00960AB3"/>
    <w:rsid w:val="00963769"/>
    <w:rsid w:val="00973359"/>
    <w:rsid w:val="0097759B"/>
    <w:rsid w:val="00995DD6"/>
    <w:rsid w:val="009A064B"/>
    <w:rsid w:val="009A3927"/>
    <w:rsid w:val="009A7C8B"/>
    <w:rsid w:val="009B5198"/>
    <w:rsid w:val="009C6B96"/>
    <w:rsid w:val="009E7CDD"/>
    <w:rsid w:val="00A01FE9"/>
    <w:rsid w:val="00A0454D"/>
    <w:rsid w:val="00A0567D"/>
    <w:rsid w:val="00A2394B"/>
    <w:rsid w:val="00A250AA"/>
    <w:rsid w:val="00A33E65"/>
    <w:rsid w:val="00A42BE1"/>
    <w:rsid w:val="00A439D8"/>
    <w:rsid w:val="00A52630"/>
    <w:rsid w:val="00A56607"/>
    <w:rsid w:val="00A56B5B"/>
    <w:rsid w:val="00A66238"/>
    <w:rsid w:val="00A6747D"/>
    <w:rsid w:val="00A70037"/>
    <w:rsid w:val="00A711E5"/>
    <w:rsid w:val="00A72A30"/>
    <w:rsid w:val="00A73557"/>
    <w:rsid w:val="00AB2B86"/>
    <w:rsid w:val="00AB4C60"/>
    <w:rsid w:val="00AC5595"/>
    <w:rsid w:val="00AD585B"/>
    <w:rsid w:val="00AE08D6"/>
    <w:rsid w:val="00AF10C2"/>
    <w:rsid w:val="00B01923"/>
    <w:rsid w:val="00B0752B"/>
    <w:rsid w:val="00B07EDB"/>
    <w:rsid w:val="00B10C60"/>
    <w:rsid w:val="00B11976"/>
    <w:rsid w:val="00B14DB2"/>
    <w:rsid w:val="00B168AB"/>
    <w:rsid w:val="00B22F46"/>
    <w:rsid w:val="00B247A2"/>
    <w:rsid w:val="00B351EC"/>
    <w:rsid w:val="00B375EA"/>
    <w:rsid w:val="00B401B1"/>
    <w:rsid w:val="00B44E9A"/>
    <w:rsid w:val="00B55393"/>
    <w:rsid w:val="00B5648A"/>
    <w:rsid w:val="00B576FC"/>
    <w:rsid w:val="00B63F74"/>
    <w:rsid w:val="00B87B93"/>
    <w:rsid w:val="00B90CCF"/>
    <w:rsid w:val="00B930F0"/>
    <w:rsid w:val="00B94EE4"/>
    <w:rsid w:val="00BA0576"/>
    <w:rsid w:val="00BB560E"/>
    <w:rsid w:val="00BC15DF"/>
    <w:rsid w:val="00BC18F2"/>
    <w:rsid w:val="00BD7DBF"/>
    <w:rsid w:val="00BE0413"/>
    <w:rsid w:val="00BE1997"/>
    <w:rsid w:val="00BE36D0"/>
    <w:rsid w:val="00BE54C2"/>
    <w:rsid w:val="00BF362B"/>
    <w:rsid w:val="00C03E50"/>
    <w:rsid w:val="00C20329"/>
    <w:rsid w:val="00C26FC2"/>
    <w:rsid w:val="00C35E8E"/>
    <w:rsid w:val="00C37032"/>
    <w:rsid w:val="00C43B26"/>
    <w:rsid w:val="00C642AF"/>
    <w:rsid w:val="00C67C89"/>
    <w:rsid w:val="00C853A8"/>
    <w:rsid w:val="00C92350"/>
    <w:rsid w:val="00C92464"/>
    <w:rsid w:val="00CA6743"/>
    <w:rsid w:val="00CB1CEC"/>
    <w:rsid w:val="00CB5A99"/>
    <w:rsid w:val="00CB7A37"/>
    <w:rsid w:val="00CC1978"/>
    <w:rsid w:val="00CC6B6F"/>
    <w:rsid w:val="00CD5900"/>
    <w:rsid w:val="00CE43CC"/>
    <w:rsid w:val="00CE53CE"/>
    <w:rsid w:val="00CE6179"/>
    <w:rsid w:val="00CF1F6F"/>
    <w:rsid w:val="00CF42AF"/>
    <w:rsid w:val="00CF4468"/>
    <w:rsid w:val="00D07090"/>
    <w:rsid w:val="00D12556"/>
    <w:rsid w:val="00D159DF"/>
    <w:rsid w:val="00D21276"/>
    <w:rsid w:val="00D222E7"/>
    <w:rsid w:val="00D32927"/>
    <w:rsid w:val="00D33872"/>
    <w:rsid w:val="00D35216"/>
    <w:rsid w:val="00D438BA"/>
    <w:rsid w:val="00D553BA"/>
    <w:rsid w:val="00D60702"/>
    <w:rsid w:val="00D636FB"/>
    <w:rsid w:val="00D64B51"/>
    <w:rsid w:val="00D67445"/>
    <w:rsid w:val="00D722AA"/>
    <w:rsid w:val="00D745F7"/>
    <w:rsid w:val="00D84EA6"/>
    <w:rsid w:val="00D86762"/>
    <w:rsid w:val="00D9003D"/>
    <w:rsid w:val="00DA05CD"/>
    <w:rsid w:val="00DB2FCA"/>
    <w:rsid w:val="00DC2FC2"/>
    <w:rsid w:val="00DD05E0"/>
    <w:rsid w:val="00DD0A2F"/>
    <w:rsid w:val="00DD3DD6"/>
    <w:rsid w:val="00DD5D57"/>
    <w:rsid w:val="00DF093B"/>
    <w:rsid w:val="00E01F51"/>
    <w:rsid w:val="00E26AAF"/>
    <w:rsid w:val="00E27175"/>
    <w:rsid w:val="00E31340"/>
    <w:rsid w:val="00E3495E"/>
    <w:rsid w:val="00E52892"/>
    <w:rsid w:val="00E566E8"/>
    <w:rsid w:val="00E5793F"/>
    <w:rsid w:val="00E628BE"/>
    <w:rsid w:val="00E63F41"/>
    <w:rsid w:val="00E85F66"/>
    <w:rsid w:val="00E87FCF"/>
    <w:rsid w:val="00E94360"/>
    <w:rsid w:val="00EA120B"/>
    <w:rsid w:val="00EB2C5F"/>
    <w:rsid w:val="00EC0B5B"/>
    <w:rsid w:val="00EC20A5"/>
    <w:rsid w:val="00ED08FB"/>
    <w:rsid w:val="00EF0B84"/>
    <w:rsid w:val="00EF6641"/>
    <w:rsid w:val="00F004BF"/>
    <w:rsid w:val="00F07076"/>
    <w:rsid w:val="00F07528"/>
    <w:rsid w:val="00F130C6"/>
    <w:rsid w:val="00F14AC6"/>
    <w:rsid w:val="00F22C51"/>
    <w:rsid w:val="00F23871"/>
    <w:rsid w:val="00F26EA1"/>
    <w:rsid w:val="00F27D59"/>
    <w:rsid w:val="00F31AFD"/>
    <w:rsid w:val="00F41362"/>
    <w:rsid w:val="00F424EA"/>
    <w:rsid w:val="00F620B9"/>
    <w:rsid w:val="00F73A56"/>
    <w:rsid w:val="00F74BB8"/>
    <w:rsid w:val="00F9091F"/>
    <w:rsid w:val="00F91E27"/>
    <w:rsid w:val="00F961B5"/>
    <w:rsid w:val="00F97010"/>
    <w:rsid w:val="00FA14C3"/>
    <w:rsid w:val="00FB4455"/>
    <w:rsid w:val="00FB795E"/>
    <w:rsid w:val="00FC072F"/>
    <w:rsid w:val="00FC620E"/>
    <w:rsid w:val="00FC784E"/>
    <w:rsid w:val="00FD3DCB"/>
    <w:rsid w:val="00FD615F"/>
    <w:rsid w:val="00FD6D7C"/>
    <w:rsid w:val="00FD73FE"/>
    <w:rsid w:val="00FE4FE6"/>
    <w:rsid w:val="00FF0517"/>
    <w:rsid w:val="00FF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7EA0"/>
  <w15:docId w15:val="{37377BC1-8026-4033-97EC-CE9F4176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E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521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Hyperlink">
    <w:name w:val="Hyperlink"/>
    <w:rsid w:val="007C2E54"/>
    <w:rPr>
      <w:u w:val="single"/>
    </w:rPr>
  </w:style>
  <w:style w:type="paragraph" w:customStyle="1" w:styleId="TableContents">
    <w:name w:val="Table Contents"/>
    <w:rsid w:val="007C2E5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610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03C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610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03C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table" w:styleId="TableGrid">
    <w:name w:val="Table Grid"/>
    <w:basedOn w:val="TableNormal"/>
    <w:uiPriority w:val="59"/>
    <w:rsid w:val="00881D4F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81D4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/>
    </w:rPr>
  </w:style>
  <w:style w:type="paragraph" w:customStyle="1" w:styleId="text">
    <w:name w:val="text"/>
    <w:basedOn w:val="Normal"/>
    <w:rsid w:val="005767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 w:after="60" w:line="260" w:lineRule="exact"/>
    </w:pPr>
    <w:rPr>
      <w:rFonts w:eastAsia="Times New Roman"/>
      <w:sz w:val="22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2504</TotalTime>
  <Pages>5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Smith</dc:creator>
  <cp:keywords/>
  <dc:description/>
  <cp:lastModifiedBy>Ken Sese</cp:lastModifiedBy>
  <cp:revision>263</cp:revision>
  <dcterms:created xsi:type="dcterms:W3CDTF">2023-10-31T12:08:00Z</dcterms:created>
  <dcterms:modified xsi:type="dcterms:W3CDTF">2024-11-05T13:48:00Z</dcterms:modified>
</cp:coreProperties>
</file>